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AI Training Lesson Plan &amp; Facilitator Guide</w:t>
      </w:r>
    </w:p>
    <w:p>
      <w:pPr/>
      <w:r>
        <w:t xml:space="preserve">Oct 11, 2026</w:t>
      </w:r>
      <w:r>
        <w:t xml:space="preserve"> · </w:t>
      </w:r>
      <w:r>
        <w:t xml:space="preserve">@James</w:t>
      </w:r>
    </w:p>
    <w:p>
      <w:pPr>
        <w:pStyle w:val="Heading2"/>
      </w:pPr>
      <w:r>
        <w:t xml:space="preserve">Session at a glance</w:t>
      </w:r>
    </w:p>
    <w:p>
      <w:pPr/>
      <w:r>
        <w:t xml:space="preserve">Replace every [bracketed] field before you run the session. The default plan below is a 3-hour, in-person or virtual workshop for non-technical staff.</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Field</w:t>
            </w:r>
          </w:p>
        </w:tc>
        <w:tc>
          <w:tcPr>
            <w:tcW w:w="4680" w:type="dxa"/>
            <w:shd w:val="clear" w:color="auto" w:fill="F2F2F2"/>
          </w:tcPr>
          <w:p>
            <w:pPr/>
            <w:r>
              <w:t xml:space="preserve">Details</w:t>
            </w:r>
          </w:p>
        </w:tc>
      </w:tr>
      <w:tr>
        <w:tc>
          <w:tcPr>
            <w:tcW w:w="4680" w:type="dxa"/>
          </w:tcPr>
          <w:p>
            <w:pPr/>
            <w:r>
              <w:t xml:space="preserve">Session title</w:t>
            </w:r>
          </w:p>
        </w:tc>
        <w:tc>
          <w:tcPr>
            <w:tcW w:w="4680" w:type="dxa"/>
          </w:tcPr>
          <w:p>
            <w:pPr/>
            <w:r>
              <w:t xml:space="preserve">[e.g., Working Smarter with AI: Foundations for Teams]</w:t>
            </w:r>
          </w:p>
        </w:tc>
      </w:tr>
      <w:tr>
        <w:tc>
          <w:tcPr>
            <w:tcW w:w="4680" w:type="dxa"/>
          </w:tcPr>
          <w:p>
            <w:pPr/>
            <w:r>
              <w:t xml:space="preserve">Audience</w:t>
            </w:r>
          </w:p>
        </w:tc>
        <w:tc>
          <w:tcPr>
            <w:tcW w:w="4680" w:type="dxa"/>
          </w:tcPr>
          <w:p>
            <w:pPr/>
            <w:r>
              <w:t xml:space="preserve">[Role, department, group size (ideal: 12–25)]</w:t>
            </w:r>
          </w:p>
        </w:tc>
      </w:tr>
      <w:tr>
        <w:tc>
          <w:tcPr>
            <w:tcW w:w="4680" w:type="dxa"/>
          </w:tcPr>
          <w:p>
            <w:pPr/>
            <w:r>
              <w:t xml:space="preserve">Duration</w:t>
            </w:r>
          </w:p>
        </w:tc>
        <w:tc>
          <w:tcPr>
            <w:tcW w:w="4680" w:type="dxa"/>
          </w:tcPr>
          <w:p>
            <w:pPr/>
            <w:r>
              <w:t xml:space="preserve">3 hours (180 min), including two 10-minute breaks</w:t>
            </w:r>
          </w:p>
        </w:tc>
      </w:tr>
      <w:tr>
        <w:tc>
          <w:tcPr>
            <w:tcW w:w="4680" w:type="dxa"/>
          </w:tcPr>
          <w:p>
            <w:pPr/>
            <w:r>
              <w:t xml:space="preserve">Format</w:t>
            </w:r>
          </w:p>
        </w:tc>
        <w:tc>
          <w:tcPr>
            <w:tcW w:w="4680" w:type="dxa"/>
          </w:tcPr>
          <w:p>
            <w:pPr/>
            <w:r>
              <w:t xml:space="preserve">[In person / virtual / hybrid]</w:t>
            </w:r>
          </w:p>
        </w:tc>
      </w:tr>
      <w:tr>
        <w:tc>
          <w:tcPr>
            <w:tcW w:w="4680" w:type="dxa"/>
          </w:tcPr>
          <w:p>
            <w:pPr/>
            <w:r>
              <w:t xml:space="preserve">Facilitator</w:t>
            </w:r>
          </w:p>
        </w:tc>
        <w:tc>
          <w:tcPr>
            <w:tcW w:w="4680" w:type="dxa"/>
          </w:tcPr>
          <w:p>
            <w:pPr/>
            <w:r>
              <w:t xml:space="preserve">[Name, contact]</w:t>
            </w:r>
          </w:p>
        </w:tc>
      </w:tr>
      <w:tr>
        <w:tc>
          <w:tcPr>
            <w:tcW w:w="4680" w:type="dxa"/>
          </w:tcPr>
          <w:p>
            <w:pPr/>
            <w:r>
              <w:t xml:space="preserve">Co-facilitator / tech support</w:t>
            </w:r>
          </w:p>
        </w:tc>
        <w:tc>
          <w:tcPr>
            <w:tcW w:w="4680" w:type="dxa"/>
          </w:tcPr>
          <w:p>
            <w:pPr/>
            <w:r>
              <w:t xml:space="preserve">[Name, contact]</w:t>
            </w:r>
          </w:p>
        </w:tc>
      </w:tr>
      <w:tr>
        <w:tc>
          <w:tcPr>
            <w:tcW w:w="4680" w:type="dxa"/>
          </w:tcPr>
          <w:p>
            <w:pPr/>
            <w:r>
              <w:t xml:space="preserve">Date, time, location</w:t>
            </w:r>
          </w:p>
        </w:tc>
        <w:tc>
          <w:tcPr>
            <w:tcW w:w="4680" w:type="dxa"/>
          </w:tcPr>
          <w:p>
            <w:pPr/>
            <w:r>
              <w:t xml:space="preserve">[Date · time · room or meeting link]</w:t>
            </w:r>
          </w:p>
        </w:tc>
      </w:tr>
      <w:tr>
        <w:tc>
          <w:tcPr>
            <w:tcW w:w="4680" w:type="dxa"/>
          </w:tcPr>
          <w:p>
            <w:pPr/>
            <w:r>
              <w:t xml:space="preserve">AI tools used</w:t>
            </w:r>
          </w:p>
        </w:tc>
        <w:tc>
          <w:tcPr>
            <w:tcW w:w="4680" w:type="dxa"/>
          </w:tcPr>
          <w:p>
            <w:pPr/>
            <w:r>
              <w:t xml:space="preserve">[e.g., Claude, approved internal tools]</w:t>
            </w:r>
          </w:p>
        </w:tc>
      </w:tr>
      <w:tr>
        <w:tc>
          <w:tcPr>
            <w:tcW w:w="4680" w:type="dxa"/>
          </w:tcPr>
          <w:p>
            <w:pPr/>
            <w:r>
              <w:t xml:space="preserve">Skill level</w:t>
            </w:r>
          </w:p>
        </w:tc>
        <w:tc>
          <w:tcPr>
            <w:tcW w:w="4680" w:type="dxa"/>
          </w:tcPr>
          <w:p>
            <w:pPr/>
            <w:r>
              <w:t xml:space="preserve">Beginner to intermediate; no coding required</w:t>
            </w:r>
          </w:p>
        </w:tc>
      </w:tr>
      <w:tr>
        <w:tc>
          <w:tcPr>
            <w:tcW w:w="4680" w:type="dxa"/>
          </w:tcPr>
          <w:p>
            <w:pPr/>
            <w:r>
              <w:t xml:space="preserve">Version</w:t>
            </w:r>
          </w:p>
        </w:tc>
        <w:tc>
          <w:tcPr>
            <w:tcW w:w="4680" w:type="dxa"/>
          </w:tcPr>
          <w:p>
            <w:pPr/>
            <w:r>
              <w:t xml:space="preserve">v1.0 · [Date of last revision]</w:t>
            </w:r>
          </w:p>
        </w:tc>
      </w:tr>
    </w:tbl>
    <w:p>
      <w:pPr>
        <w:pStyle w:val="Heading2"/>
      </w:pPr>
      <w:r>
        <w:t xml:space="preserve">Learning objectives</w:t>
      </w:r>
    </w:p>
    <w:p>
      <w:pPr/>
      <w:r>
        <w:t xml:space="preserve">By the end of the session, every participant can do the following without help.</w:t>
      </w:r>
    </w:p>
    <w:p>
      <w:pPr>
        <w:pStyle w:val="ListParagraph"/>
        <w:numPr>
          <w:ilvl w:val="0"/>
          <w:numId w:val="2"/>
        </w:numPr>
      </w:pPr>
      <w:r>
        <w:rPr>
          <w:b/>
        </w:rPr>
        <w:t xml:space="preserve">Explain</w:t>
      </w:r>
      <w:r>
        <w:t xml:space="preserve"> in plain language what generative AI is, what it does well, and where it fails (including hallucination and outdated knowledge).</w:t>
      </w:r>
    </w:p>
    <w:p>
      <w:pPr>
        <w:pStyle w:val="ListParagraph"/>
        <w:numPr>
          <w:ilvl w:val="0"/>
          <w:numId w:val="2"/>
        </w:numPr>
      </w:pPr>
      <w:r>
        <w:rPr>
          <w:b/>
        </w:rPr>
        <w:t xml:space="preserve">Write</w:t>
      </w:r>
      <w:r>
        <w:t xml:space="preserve"> a structured prompt that states a role, task, context, constraints, and output format.</w:t>
      </w:r>
    </w:p>
    <w:p>
      <w:pPr>
        <w:pStyle w:val="ListParagraph"/>
        <w:numPr>
          <w:ilvl w:val="0"/>
          <w:numId w:val="2"/>
        </w:numPr>
      </w:pPr>
      <w:r>
        <w:rPr>
          <w:b/>
        </w:rPr>
        <w:t xml:space="preserve">Improve</w:t>
      </w:r>
      <w:r>
        <w:t xml:space="preserve"> an AI response through at least two rounds of follow-up and refinement.</w:t>
      </w:r>
    </w:p>
    <w:p>
      <w:pPr>
        <w:pStyle w:val="ListParagraph"/>
        <w:numPr>
          <w:ilvl w:val="0"/>
          <w:numId w:val="2"/>
        </w:numPr>
      </w:pPr>
      <w:r>
        <w:rPr>
          <w:b/>
        </w:rPr>
        <w:t xml:space="preserve">Verify</w:t>
      </w:r>
      <w:r>
        <w:t xml:space="preserve"> AI output by checking facts, sources, tone, and fit before using it.</w:t>
      </w:r>
    </w:p>
    <w:p>
      <w:pPr>
        <w:pStyle w:val="ListParagraph"/>
        <w:numPr>
          <w:ilvl w:val="0"/>
          <w:numId w:val="2"/>
        </w:numPr>
      </w:pPr>
      <w:r>
        <w:rPr>
          <w:b/>
        </w:rPr>
        <w:t xml:space="preserve">Apply</w:t>
      </w:r>
      <w:r>
        <w:t xml:space="preserve"> the organization's responsible-use rules, including what data must never be pasted into an AI tool.</w:t>
      </w:r>
    </w:p>
    <w:p>
      <w:pPr/>
      <w:r>
        <w:rPr>
          <w:b/>
        </w:rPr>
        <w:t xml:space="preserve">Success criteria:</w:t>
      </w:r>
      <w:r>
        <w:t xml:space="preserve"> each participant leaves with one saved, reusable prompt for a real task from their own job, and scores at least 3 of 4 on the practical rubric in the assessment section.</w:t>
      </w:r>
    </w:p>
    <w:p>
      <w:pPr>
        <w:pStyle w:val="Heading2"/>
      </w:pPr>
      <w:r>
        <w:t xml:space="preserve">Audience and prerequisites</w:t>
      </w:r>
    </w:p>
    <w:p>
      <w:pPr/>
      <w:r>
        <w:t xml:space="preserve">This plan assumes participants use computers daily but have little or no hands-on experience with AI tools.</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Item</w:t>
            </w:r>
          </w:p>
        </w:tc>
        <w:tc>
          <w:tcPr>
            <w:tcW w:w="4680" w:type="dxa"/>
            <w:shd w:val="clear" w:color="auto" w:fill="F2F2F2"/>
          </w:tcPr>
          <w:p>
            <w:pPr/>
            <w:r>
              <w:t xml:space="preserve">Requirement</w:t>
            </w:r>
          </w:p>
        </w:tc>
      </w:tr>
      <w:tr>
        <w:tc>
          <w:tcPr>
            <w:tcW w:w="4680" w:type="dxa"/>
          </w:tcPr>
          <w:p>
            <w:pPr/>
            <w:r>
              <w:t xml:space="preserve">Who it is for</w:t>
            </w:r>
          </w:p>
        </w:tc>
        <w:tc>
          <w:tcPr>
            <w:tcW w:w="4680" w:type="dxa"/>
          </w:tcPr>
          <w:p>
            <w:pPr/>
            <w:r>
              <w:t xml:space="preserve">[e.g., operations, HR, marketing, or customer-support staff]</w:t>
            </w:r>
          </w:p>
        </w:tc>
      </w:tr>
      <w:tr>
        <w:tc>
          <w:tcPr>
            <w:tcW w:w="4680" w:type="dxa"/>
          </w:tcPr>
          <w:p>
            <w:pPr/>
            <w:r>
              <w:t xml:space="preserve">Prior knowledge</w:t>
            </w:r>
          </w:p>
        </w:tc>
        <w:tc>
          <w:tcPr>
            <w:tcW w:w="4680" w:type="dxa"/>
          </w:tcPr>
          <w:p>
            <w:pPr/>
            <w:r>
              <w:t xml:space="preserve">None. Comfort with email, documents, and a web browser</w:t>
            </w:r>
          </w:p>
        </w:tc>
      </w:tr>
      <w:tr>
        <w:tc>
          <w:tcPr>
            <w:tcW w:w="4680" w:type="dxa"/>
          </w:tcPr>
          <w:p>
            <w:pPr/>
            <w:r>
              <w:t xml:space="preserve">Before the session</w:t>
            </w:r>
          </w:p>
        </w:tc>
        <w:tc>
          <w:tcPr>
            <w:tcW w:w="4680" w:type="dxa"/>
          </w:tcPr>
          <w:p>
            <w:pPr/>
            <w:r>
              <w:t xml:space="preserve">Account created and tested; pre-work survey completed (5 min)</w:t>
            </w:r>
          </w:p>
        </w:tc>
      </w:tr>
      <w:tr>
        <w:tc>
          <w:tcPr>
            <w:tcW w:w="4680" w:type="dxa"/>
          </w:tcPr>
          <w:p>
            <w:pPr/>
            <w:r>
              <w:t xml:space="preserve">Participant device</w:t>
            </w:r>
          </w:p>
        </w:tc>
        <w:tc>
          <w:tcPr>
            <w:tcW w:w="4680" w:type="dxa"/>
          </w:tcPr>
          <w:p>
            <w:pPr/>
            <w:r>
              <w:t xml:space="preserve">Laptop with a current browser and internet access</w:t>
            </w:r>
          </w:p>
        </w:tc>
      </w:tr>
      <w:tr>
        <w:tc>
          <w:tcPr>
            <w:tcW w:w="4680" w:type="dxa"/>
          </w:tcPr>
          <w:p>
            <w:pPr/>
            <w:r>
              <w:t xml:space="preserve">Accessibility needs</w:t>
            </w:r>
          </w:p>
        </w:tc>
        <w:tc>
          <w:tcPr>
            <w:tcW w:w="4680" w:type="dxa"/>
          </w:tcPr>
          <w:p>
            <w:pPr/>
            <w:r>
              <w:t xml:space="preserve">[Collect in registration: captions, large print, screen reader, language support]</w:t>
            </w:r>
          </w:p>
        </w:tc>
      </w:tr>
    </w:tbl>
    <w:p>
      <w:pPr/>
      <w:r>
        <w:rPr>
          <w:b/>
        </w:rPr>
        <w:t xml:space="preserve">Adapting the plan:</w:t>
      </w:r>
      <w:r>
        <w:t xml:space="preserve"> for a mixed-experience group, pair beginners with confident users in the activities. For executives, cut Activity 1 in Module 2 to 15 minutes and use the time to expand the Module 4 responsible-use discussion.</w:t>
      </w:r>
    </w:p>
    <w:p>
      <w:pPr>
        <w:pStyle w:val="Heading2"/>
      </w:pPr>
      <w:r>
        <w:t xml:space="preserve">Facilitator preparation checklist</w:t>
      </w:r>
    </w:p>
    <w:p>
      <w:pPr/>
      <w:r>
        <w:rPr>
          <w:b/>
        </w:rPr>
        <w:t xml:space="preserve">One week before</w:t>
      </w:r>
    </w:p>
    <w:p>
      <w:pPr>
        <w:pStyle w:val="ListParagraph"/>
        <w:numPr>
          <w:ilvl w:val="0"/>
          <w:numId w:val="3"/>
        </w:numPr>
      </w:pPr>
      <w:r>
        <w:t xml:space="preserve">☐ Confirm the room, links, and attendee list; send the joining instructions</w:t>
      </w:r>
    </w:p>
    <w:p>
      <w:pPr>
        <w:pStyle w:val="ListParagraph"/>
        <w:numPr>
          <w:ilvl w:val="0"/>
          <w:numId w:val="3"/>
        </w:numPr>
      </w:pPr>
      <w:r>
        <w:t xml:space="preserve">☐ Send the pre-work survey and the account setup guide</w:t>
      </w:r>
    </w:p>
    <w:p>
      <w:pPr>
        <w:pStyle w:val="ListParagraph"/>
        <w:numPr>
          <w:ilvl w:val="0"/>
          <w:numId w:val="3"/>
        </w:numPr>
      </w:pPr>
      <w:r>
        <w:t xml:space="preserve">☐ Confirm which AI tools and data policies are approved for participants</w:t>
      </w:r>
    </w:p>
    <w:p>
      <w:pPr>
        <w:pStyle w:val="ListParagraph"/>
        <w:numPr>
          <w:ilvl w:val="0"/>
          <w:numId w:val="3"/>
        </w:numPr>
      </w:pPr>
      <w:r>
        <w:t xml:space="preserve">☐ Customize the three activity scenarios to the audience's real work</w:t>
      </w:r>
    </w:p>
    <w:p>
      <w:pPr>
        <w:pStyle w:val="ListParagraph"/>
        <w:numPr>
          <w:ilvl w:val="0"/>
          <w:numId w:val="3"/>
        </w:numPr>
      </w:pPr>
      <w:r>
        <w:t xml:space="preserve">☐ Brief the co-facilitator on roles (who leads, who handles tech questions)</w:t>
      </w:r>
    </w:p>
    <w:p>
      <w:pPr/>
      <w:r>
        <w:rPr>
          <w:b/>
        </w:rPr>
        <w:t xml:space="preserve">Day before</w:t>
      </w:r>
    </w:p>
    <w:p>
      <w:pPr>
        <w:pStyle w:val="ListParagraph"/>
        <w:numPr>
          <w:ilvl w:val="0"/>
          <w:numId w:val="4"/>
        </w:numPr>
      </w:pPr>
      <w:r>
        <w:t xml:space="preserve">☐ Test your own account, screen sharing, and every demo prompt</w:t>
      </w:r>
    </w:p>
    <w:p>
      <w:pPr>
        <w:pStyle w:val="ListParagraph"/>
        <w:numPr>
          <w:ilvl w:val="0"/>
          <w:numId w:val="4"/>
        </w:numPr>
      </w:pPr>
      <w:r>
        <w:t xml:space="preserve">☐ Save backup screenshots of each demo in case of outages</w:t>
      </w:r>
    </w:p>
    <w:p>
      <w:pPr>
        <w:pStyle w:val="ListParagraph"/>
        <w:numPr>
          <w:ilvl w:val="0"/>
          <w:numId w:val="4"/>
        </w:numPr>
      </w:pPr>
      <w:r>
        <w:t xml:space="preserve">☐ Print or share the participant handout and feedback form</w:t>
      </w:r>
    </w:p>
    <w:p>
      <w:pPr>
        <w:pStyle w:val="ListParagraph"/>
        <w:numPr>
          <w:ilvl w:val="0"/>
          <w:numId w:val="4"/>
        </w:numPr>
      </w:pPr>
      <w:r>
        <w:t xml:space="preserve">☐ Review survey results and note beginners who may need extra help</w:t>
      </w:r>
    </w:p>
    <w:p>
      <w:pPr/>
      <w:r>
        <w:rPr>
          <w:b/>
        </w:rPr>
        <w:t xml:space="preserve">30 minutes before</w:t>
      </w:r>
    </w:p>
    <w:p>
      <w:pPr>
        <w:pStyle w:val="ListParagraph"/>
        <w:numPr>
          <w:ilvl w:val="0"/>
          <w:numId w:val="5"/>
        </w:numPr>
      </w:pPr>
      <w:r>
        <w:t xml:space="preserve">☐ Arrive early, check audio, projector, and Wi-Fi</w:t>
      </w:r>
    </w:p>
    <w:p>
      <w:pPr>
        <w:pStyle w:val="ListParagraph"/>
        <w:numPr>
          <w:ilvl w:val="0"/>
          <w:numId w:val="5"/>
        </w:numPr>
      </w:pPr>
      <w:r>
        <w:t xml:space="preserve">☐ Open the demo prompts and slides in separate tabs</w:t>
      </w:r>
    </w:p>
    <w:p>
      <w:pPr>
        <w:pStyle w:val="ListParagraph"/>
        <w:numPr>
          <w:ilvl w:val="0"/>
          <w:numId w:val="5"/>
        </w:numPr>
      </w:pPr>
      <w:r>
        <w:t xml:space="preserve">☐ Write the agenda and the "parking lot" heading on a whiteboard or shared page</w:t>
      </w:r>
    </w:p>
    <w:p>
      <w:pPr>
        <w:pStyle w:val="ListParagraph"/>
        <w:numPr>
          <w:ilvl w:val="0"/>
          <w:numId w:val="5"/>
        </w:numPr>
      </w:pPr>
      <w:r>
        <w:t xml:space="preserve">☐ Confirm every participant can log in before starting Module 1</w:t>
      </w:r>
    </w:p>
    <w:p>
      <w:pPr>
        <w:pStyle w:val="Heading2"/>
      </w:pPr>
      <w:r>
        <w:t xml:space="preserve">Materials and technology setup</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Item</w:t>
            </w:r>
          </w:p>
        </w:tc>
        <w:tc>
          <w:tcPr>
            <w:tcW w:w="2340" w:type="dxa"/>
            <w:shd w:val="clear" w:color="auto" w:fill="F2F2F2"/>
          </w:tcPr>
          <w:p>
            <w:pPr/>
            <w:r>
              <w:t xml:space="preserve">Purpose</w:t>
            </w:r>
          </w:p>
        </w:tc>
        <w:tc>
          <w:tcPr>
            <w:tcW w:w="2340" w:type="dxa"/>
            <w:shd w:val="clear" w:color="auto" w:fill="F2F2F2"/>
          </w:tcPr>
          <w:p>
            <w:pPr/>
            <w:r>
              <w:t xml:space="preserve">Owner</w:t>
            </w:r>
          </w:p>
        </w:tc>
        <w:tc>
          <w:tcPr>
            <w:tcW w:w="2340" w:type="dxa"/>
            <w:shd w:val="clear" w:color="auto" w:fill="F2F2F2"/>
          </w:tcPr>
          <w:p>
            <w:pPr/>
            <w:r>
              <w:t xml:space="preserve">Ready?</w:t>
            </w:r>
          </w:p>
        </w:tc>
      </w:tr>
      <w:tr>
        <w:tc>
          <w:tcPr>
            <w:tcW w:w="2340" w:type="dxa"/>
          </w:tcPr>
          <w:p>
            <w:pPr/>
            <w:r>
              <w:t xml:space="preserve">Slide deck (about 25 slides)</w:t>
            </w:r>
          </w:p>
        </w:tc>
        <w:tc>
          <w:tcPr>
            <w:tcW w:w="2340" w:type="dxa"/>
          </w:tcPr>
          <w:p>
            <w:pPr/>
            <w:r>
              <w:t xml:space="preserve">Visual anchor for each module</w:t>
            </w:r>
          </w:p>
        </w:tc>
        <w:tc>
          <w:tcPr>
            <w:tcW w:w="2340" w:type="dxa"/>
          </w:tcPr>
          <w:p>
            <w:pPr/>
            <w:r>
              <w:t xml:space="preserve">Facilitator</w:t>
            </w:r>
          </w:p>
        </w:tc>
        <w:tc>
          <w:tcPr>
            <w:tcW w:w="2340" w:type="dxa"/>
          </w:tcPr>
          <w:p>
            <w:pPr/>
            <w:r>
              <w:t xml:space="preserve">[ ]</w:t>
            </w:r>
          </w:p>
        </w:tc>
      </w:tr>
      <w:tr>
        <w:tc>
          <w:tcPr>
            <w:tcW w:w="2340" w:type="dxa"/>
          </w:tcPr>
          <w:p>
            <w:pPr/>
            <w:r>
              <w:t xml:space="preserve">Participant handout (Appendix A)</w:t>
            </w:r>
          </w:p>
        </w:tc>
        <w:tc>
          <w:tcPr>
            <w:tcW w:w="2340" w:type="dxa"/>
          </w:tcPr>
          <w:p>
            <w:pPr/>
            <w:r>
              <w:t xml:space="preserve">Prompt formula and checklists</w:t>
            </w:r>
          </w:p>
        </w:tc>
        <w:tc>
          <w:tcPr>
            <w:tcW w:w="2340" w:type="dxa"/>
          </w:tcPr>
          <w:p>
            <w:pPr/>
            <w:r>
              <w:t xml:space="preserve">Facilitator</w:t>
            </w:r>
          </w:p>
        </w:tc>
        <w:tc>
          <w:tcPr>
            <w:tcW w:w="2340" w:type="dxa"/>
          </w:tcPr>
          <w:p>
            <w:pPr/>
            <w:r>
              <w:t xml:space="preserve">[ ]</w:t>
            </w:r>
          </w:p>
        </w:tc>
      </w:tr>
      <w:tr>
        <w:tc>
          <w:tcPr>
            <w:tcW w:w="2340" w:type="dxa"/>
          </w:tcPr>
          <w:p>
            <w:pPr/>
            <w:r>
              <w:t xml:space="preserve">Prompt cheat sheet (Appendix B)</w:t>
            </w:r>
          </w:p>
        </w:tc>
        <w:tc>
          <w:tcPr>
            <w:tcW w:w="2340" w:type="dxa"/>
          </w:tcPr>
          <w:p>
            <w:pPr/>
            <w:r>
              <w:t xml:space="preserve">Reusable prompt patterns</w:t>
            </w:r>
          </w:p>
        </w:tc>
        <w:tc>
          <w:tcPr>
            <w:tcW w:w="2340" w:type="dxa"/>
          </w:tcPr>
          <w:p>
            <w:pPr/>
            <w:r>
              <w:t xml:space="preserve">Facilitator</w:t>
            </w:r>
          </w:p>
        </w:tc>
        <w:tc>
          <w:tcPr>
            <w:tcW w:w="2340" w:type="dxa"/>
          </w:tcPr>
          <w:p>
            <w:pPr/>
            <w:r>
              <w:t xml:space="preserve">[ ]</w:t>
            </w:r>
          </w:p>
        </w:tc>
      </w:tr>
      <w:tr>
        <w:tc>
          <w:tcPr>
            <w:tcW w:w="2340" w:type="dxa"/>
          </w:tcPr>
          <w:p>
            <w:pPr/>
            <w:r>
              <w:t xml:space="preserve">Scenario cards (6)</w:t>
            </w:r>
          </w:p>
        </w:tc>
        <w:tc>
          <w:tcPr>
            <w:tcW w:w="2340" w:type="dxa"/>
          </w:tcPr>
          <w:p>
            <w:pPr/>
            <w:r>
              <w:t xml:space="preserve">Responsible-use discussion in Module 4</w:t>
            </w:r>
          </w:p>
        </w:tc>
        <w:tc>
          <w:tcPr>
            <w:tcW w:w="2340" w:type="dxa"/>
          </w:tcPr>
          <w:p>
            <w:pPr/>
            <w:r>
              <w:t xml:space="preserve">Facilitator</w:t>
            </w:r>
          </w:p>
        </w:tc>
        <w:tc>
          <w:tcPr>
            <w:tcW w:w="2340" w:type="dxa"/>
          </w:tcPr>
          <w:p>
            <w:pPr/>
            <w:r>
              <w:t xml:space="preserve">[ ]</w:t>
            </w:r>
          </w:p>
        </w:tc>
      </w:tr>
      <w:tr>
        <w:tc>
          <w:tcPr>
            <w:tcW w:w="2340" w:type="dxa"/>
          </w:tcPr>
          <w:p>
            <w:pPr/>
            <w:r>
              <w:t xml:space="preserve">Shared notes page or whiteboard</w:t>
            </w:r>
          </w:p>
        </w:tc>
        <w:tc>
          <w:tcPr>
            <w:tcW w:w="2340" w:type="dxa"/>
          </w:tcPr>
          <w:p>
            <w:pPr/>
            <w:r>
              <w:t xml:space="preserve">Parking lot and group answers</w:t>
            </w:r>
          </w:p>
        </w:tc>
        <w:tc>
          <w:tcPr>
            <w:tcW w:w="2340" w:type="dxa"/>
          </w:tcPr>
          <w:p>
            <w:pPr/>
            <w:r>
              <w:t xml:space="preserve">Co-facilitator</w:t>
            </w:r>
          </w:p>
        </w:tc>
        <w:tc>
          <w:tcPr>
            <w:tcW w:w="2340" w:type="dxa"/>
          </w:tcPr>
          <w:p>
            <w:pPr/>
            <w:r>
              <w:t xml:space="preserve">[ ]</w:t>
            </w:r>
          </w:p>
        </w:tc>
      </w:tr>
      <w:tr>
        <w:tc>
          <w:tcPr>
            <w:tcW w:w="2340" w:type="dxa"/>
          </w:tcPr>
          <w:p>
            <w:pPr/>
            <w:r>
              <w:t xml:space="preserve">AI tool accounts</w:t>
            </w:r>
          </w:p>
        </w:tc>
        <w:tc>
          <w:tcPr>
            <w:tcW w:w="2340" w:type="dxa"/>
          </w:tcPr>
          <w:p>
            <w:pPr/>
            <w:r>
              <w:t xml:space="preserve">One per participant, tested</w:t>
            </w:r>
          </w:p>
        </w:tc>
        <w:tc>
          <w:tcPr>
            <w:tcW w:w="2340" w:type="dxa"/>
          </w:tcPr>
          <w:p>
            <w:pPr/>
            <w:r>
              <w:t xml:space="preserve">IT / facilitator</w:t>
            </w:r>
          </w:p>
        </w:tc>
        <w:tc>
          <w:tcPr>
            <w:tcW w:w="2340" w:type="dxa"/>
          </w:tcPr>
          <w:p>
            <w:pPr/>
            <w:r>
              <w:t xml:space="preserve">[ ]</w:t>
            </w:r>
          </w:p>
        </w:tc>
      </w:tr>
      <w:tr>
        <w:tc>
          <w:tcPr>
            <w:tcW w:w="2340" w:type="dxa"/>
          </w:tcPr>
          <w:p>
            <w:pPr/>
            <w:r>
              <w:t xml:space="preserve">Screen share and audio</w:t>
            </w:r>
          </w:p>
        </w:tc>
        <w:tc>
          <w:tcPr>
            <w:tcW w:w="2340" w:type="dxa"/>
          </w:tcPr>
          <w:p>
            <w:pPr/>
            <w:r>
              <w:t xml:space="preserve">Live demos</w:t>
            </w:r>
          </w:p>
        </w:tc>
        <w:tc>
          <w:tcPr>
            <w:tcW w:w="2340" w:type="dxa"/>
          </w:tcPr>
          <w:p>
            <w:pPr/>
            <w:r>
              <w:t xml:space="preserve">Co-facilitator</w:t>
            </w:r>
          </w:p>
        </w:tc>
        <w:tc>
          <w:tcPr>
            <w:tcW w:w="2340" w:type="dxa"/>
          </w:tcPr>
          <w:p>
            <w:pPr/>
            <w:r>
              <w:t xml:space="preserve">[ ]</w:t>
            </w:r>
          </w:p>
        </w:tc>
      </w:tr>
      <w:tr>
        <w:tc>
          <w:tcPr>
            <w:tcW w:w="2340" w:type="dxa"/>
          </w:tcPr>
          <w:p>
            <w:pPr/>
            <w:r>
              <w:t xml:space="preserve">Feedback form (Appendix C)</w:t>
            </w:r>
          </w:p>
        </w:tc>
        <w:tc>
          <w:tcPr>
            <w:tcW w:w="2340" w:type="dxa"/>
          </w:tcPr>
          <w:p>
            <w:pPr/>
            <w:r>
              <w:t xml:space="preserve">End-of-session evaluation</w:t>
            </w:r>
          </w:p>
        </w:tc>
        <w:tc>
          <w:tcPr>
            <w:tcW w:w="2340" w:type="dxa"/>
          </w:tcPr>
          <w:p>
            <w:pPr/>
            <w:r>
              <w:t xml:space="preserve">Facilitator</w:t>
            </w:r>
          </w:p>
        </w:tc>
        <w:tc>
          <w:tcPr>
            <w:tcW w:w="2340" w:type="dxa"/>
          </w:tcPr>
          <w:p>
            <w:pPr/>
            <w:r>
              <w:t xml:space="preserve">[ ]</w:t>
            </w:r>
          </w:p>
        </w:tc>
      </w:tr>
    </w:tbl>
    <w:p>
      <w:pPr/>
      <w:r>
        <w:rPr>
          <w:b/>
        </w:rPr>
        <w:t xml:space="preserve">Backup plan:</w:t>
      </w:r>
      <w:r>
        <w:t xml:space="preserve"> if the AI tool is down or slow, switch to the saved screenshots, run activities in pairs on one working device, and complete the prompt-writing steps on paper.</w:t>
      </w:r>
    </w:p>
    <w:p>
      <w:pPr>
        <w:pStyle w:val="Heading2"/>
      </w:pPr>
      <w:r>
        <w:t xml:space="preserve">Agenda and run of show</w:t>
      </w:r>
    </w:p>
    <w:p>
      <w:pPr/>
      <w:r>
        <w:t xml:space="preserve">The session runs 180 minutes in five modules, with two breaks and a short wrap-up. Timings include discussion; protect the hands-on blocks first if you run late.</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Time</w:t>
            </w:r>
          </w:p>
        </w:tc>
        <w:tc>
          <w:tcPr>
            <w:tcW w:w="1872" w:type="dxa"/>
            <w:shd w:val="clear" w:color="auto" w:fill="F2F2F2"/>
          </w:tcPr>
          <w:p>
            <w:pPr/>
            <w:r>
              <w:t xml:space="preserve">Min</w:t>
            </w:r>
          </w:p>
        </w:tc>
        <w:tc>
          <w:tcPr>
            <w:tcW w:w="1872" w:type="dxa"/>
            <w:shd w:val="clear" w:color="auto" w:fill="F2F2F2"/>
          </w:tcPr>
          <w:p>
            <w:pPr/>
            <w:r>
              <w:t xml:space="preserve">Segment</w:t>
            </w:r>
          </w:p>
        </w:tc>
        <w:tc>
          <w:tcPr>
            <w:tcW w:w="1872" w:type="dxa"/>
            <w:shd w:val="clear" w:color="auto" w:fill="F2F2F2"/>
          </w:tcPr>
          <w:p>
            <w:pPr/>
            <w:r>
              <w:t xml:space="preserve">Format</w:t>
            </w:r>
          </w:p>
        </w:tc>
        <w:tc>
          <w:tcPr>
            <w:tcW w:w="1872" w:type="dxa"/>
            <w:shd w:val="clear" w:color="auto" w:fill="F2F2F2"/>
          </w:tcPr>
          <w:p>
            <w:pPr/>
            <w:r>
              <w:t xml:space="preserve">Lead</w:t>
            </w:r>
          </w:p>
        </w:tc>
      </w:tr>
      <w:tr>
        <w:tc>
          <w:tcPr>
            <w:tcW w:w="1872" w:type="dxa"/>
          </w:tcPr>
          <w:p>
            <w:pPr/>
            <w:r>
              <w:t xml:space="preserve">0:00–0:15</w:t>
            </w:r>
          </w:p>
        </w:tc>
        <w:tc>
          <w:tcPr>
            <w:tcW w:w="1872" w:type="dxa"/>
          </w:tcPr>
          <w:p>
            <w:pPr/>
            <w:r>
              <w:t xml:space="preserve">15</w:t>
            </w:r>
          </w:p>
        </w:tc>
        <w:tc>
          <w:tcPr>
            <w:tcW w:w="1872" w:type="dxa"/>
          </w:tcPr>
          <w:p>
            <w:pPr/>
            <w:r>
              <w:t xml:space="preserve">Welcome and warm-up</w:t>
            </w:r>
          </w:p>
        </w:tc>
        <w:tc>
          <w:tcPr>
            <w:tcW w:w="1872" w:type="dxa"/>
          </w:tcPr>
          <w:p>
            <w:pPr/>
            <w:r>
              <w:t xml:space="preserve">Facilitated discussion</w:t>
            </w:r>
          </w:p>
        </w:tc>
        <w:tc>
          <w:tcPr>
            <w:tcW w:w="1872" w:type="dxa"/>
          </w:tcPr>
          <w:p>
            <w:pPr/>
            <w:r>
              <w:t xml:space="preserve">Facilitator</w:t>
            </w:r>
          </w:p>
        </w:tc>
      </w:tr>
      <w:tr>
        <w:tc>
          <w:tcPr>
            <w:tcW w:w="1872" w:type="dxa"/>
          </w:tcPr>
          <w:p>
            <w:pPr/>
            <w:r>
              <w:t xml:space="preserve">0:15–0:40</w:t>
            </w:r>
          </w:p>
        </w:tc>
        <w:tc>
          <w:tcPr>
            <w:tcW w:w="1872" w:type="dxa"/>
          </w:tcPr>
          <w:p>
            <w:pPr/>
            <w:r>
              <w:t xml:space="preserve">25</w:t>
            </w:r>
          </w:p>
        </w:tc>
        <w:tc>
          <w:tcPr>
            <w:tcW w:w="1872" w:type="dxa"/>
          </w:tcPr>
          <w:p>
            <w:pPr/>
            <w:r>
              <w:t xml:space="preserve">Module 1: AI foundations</w:t>
            </w:r>
          </w:p>
        </w:tc>
        <w:tc>
          <w:tcPr>
            <w:tcW w:w="1872" w:type="dxa"/>
          </w:tcPr>
          <w:p>
            <w:pPr/>
            <w:r>
              <w:t xml:space="preserve">Mini-lecture + poll</w:t>
            </w:r>
          </w:p>
        </w:tc>
        <w:tc>
          <w:tcPr>
            <w:tcW w:w="1872" w:type="dxa"/>
          </w:tcPr>
          <w:p>
            <w:pPr/>
            <w:r>
              <w:t xml:space="preserve">Facilitator</w:t>
            </w:r>
          </w:p>
        </w:tc>
      </w:tr>
      <w:tr>
        <w:tc>
          <w:tcPr>
            <w:tcW w:w="1872" w:type="dxa"/>
          </w:tcPr>
          <w:p>
            <w:pPr/>
            <w:r>
              <w:t xml:space="preserve">0:40–1:15</w:t>
            </w:r>
          </w:p>
        </w:tc>
        <w:tc>
          <w:tcPr>
            <w:tcW w:w="1872" w:type="dxa"/>
          </w:tcPr>
          <w:p>
            <w:pPr/>
            <w:r>
              <w:t xml:space="preserve">35</w:t>
            </w:r>
          </w:p>
        </w:tc>
        <w:tc>
          <w:tcPr>
            <w:tcW w:w="1872" w:type="dxa"/>
          </w:tcPr>
          <w:p>
            <w:pPr/>
            <w:r>
              <w:t xml:space="preserve">Module 2: Prompting fundamentals</w:t>
            </w:r>
          </w:p>
        </w:tc>
        <w:tc>
          <w:tcPr>
            <w:tcW w:w="1872" w:type="dxa"/>
          </w:tcPr>
          <w:p>
            <w:pPr/>
            <w:r>
              <w:t xml:space="preserve">Live demo + Activity 1</w:t>
            </w:r>
          </w:p>
        </w:tc>
        <w:tc>
          <w:tcPr>
            <w:tcW w:w="1872" w:type="dxa"/>
          </w:tcPr>
          <w:p>
            <w:pPr/>
            <w:r>
              <w:t xml:space="preserve">Facilitator</w:t>
            </w:r>
          </w:p>
        </w:tc>
      </w:tr>
      <w:tr>
        <w:tc>
          <w:tcPr>
            <w:tcW w:w="1872" w:type="dxa"/>
          </w:tcPr>
          <w:p>
            <w:pPr/>
            <w:r>
              <w:t xml:space="preserve">1:15–1:25</w:t>
            </w:r>
          </w:p>
        </w:tc>
        <w:tc>
          <w:tcPr>
            <w:tcW w:w="1872" w:type="dxa"/>
          </w:tcPr>
          <w:p>
            <w:pPr/>
            <w:r>
              <w:t xml:space="preserve">10</w:t>
            </w:r>
          </w:p>
        </w:tc>
        <w:tc>
          <w:tcPr>
            <w:tcW w:w="1872" w:type="dxa"/>
          </w:tcPr>
          <w:p>
            <w:pPr/>
            <w:r>
              <w:t xml:space="preserve">Break</w:t>
            </w:r>
          </w:p>
        </w:tc>
        <w:tc>
          <w:tcPr>
            <w:tcW w:w="1872" w:type="dxa"/>
          </w:tcPr>
          <w:p>
            <w:pPr/>
          </w:p>
        </w:tc>
        <w:tc>
          <w:tcPr>
            <w:tcW w:w="1872" w:type="dxa"/>
          </w:tcPr>
          <w:p>
            <w:pPr/>
          </w:p>
        </w:tc>
      </w:tr>
      <w:tr>
        <w:tc>
          <w:tcPr>
            <w:tcW w:w="1872" w:type="dxa"/>
          </w:tcPr>
          <w:p>
            <w:pPr/>
            <w:r>
              <w:t xml:space="preserve">1:25–1:55</w:t>
            </w:r>
          </w:p>
        </w:tc>
        <w:tc>
          <w:tcPr>
            <w:tcW w:w="1872" w:type="dxa"/>
          </w:tcPr>
          <w:p>
            <w:pPr/>
            <w:r>
              <w:t xml:space="preserve">30</w:t>
            </w:r>
          </w:p>
        </w:tc>
        <w:tc>
          <w:tcPr>
            <w:tcW w:w="1872" w:type="dxa"/>
          </w:tcPr>
          <w:p>
            <w:pPr/>
            <w:r>
              <w:t xml:space="preserve">Module 3: Refine and verify</w:t>
            </w:r>
          </w:p>
        </w:tc>
        <w:tc>
          <w:tcPr>
            <w:tcW w:w="1872" w:type="dxa"/>
          </w:tcPr>
          <w:p>
            <w:pPr/>
            <w:r>
              <w:t xml:space="preserve">Activity 2 (pairs)</w:t>
            </w:r>
          </w:p>
        </w:tc>
        <w:tc>
          <w:tcPr>
            <w:tcW w:w="1872" w:type="dxa"/>
          </w:tcPr>
          <w:p>
            <w:pPr/>
            <w:r>
              <w:t xml:space="preserve">Co-facilitator</w:t>
            </w:r>
          </w:p>
        </w:tc>
      </w:tr>
      <w:tr>
        <w:tc>
          <w:tcPr>
            <w:tcW w:w="1872" w:type="dxa"/>
          </w:tcPr>
          <w:p>
            <w:pPr/>
            <w:r>
              <w:t xml:space="preserve">1:55–2:15</w:t>
            </w:r>
          </w:p>
        </w:tc>
        <w:tc>
          <w:tcPr>
            <w:tcW w:w="1872" w:type="dxa"/>
          </w:tcPr>
          <w:p>
            <w:pPr/>
            <w:r>
              <w:t xml:space="preserve">20</w:t>
            </w:r>
          </w:p>
        </w:tc>
        <w:tc>
          <w:tcPr>
            <w:tcW w:w="1872" w:type="dxa"/>
          </w:tcPr>
          <w:p>
            <w:pPr/>
            <w:r>
              <w:t xml:space="preserve">Module 4: Responsible use</w:t>
            </w:r>
          </w:p>
        </w:tc>
        <w:tc>
          <w:tcPr>
            <w:tcW w:w="1872" w:type="dxa"/>
          </w:tcPr>
          <w:p>
            <w:pPr/>
            <w:r>
              <w:t xml:space="preserve">Scenario discussion</w:t>
            </w:r>
          </w:p>
        </w:tc>
        <w:tc>
          <w:tcPr>
            <w:tcW w:w="1872" w:type="dxa"/>
          </w:tcPr>
          <w:p>
            <w:pPr/>
            <w:r>
              <w:t xml:space="preserve">Facilitator</w:t>
            </w:r>
          </w:p>
        </w:tc>
      </w:tr>
      <w:tr>
        <w:tc>
          <w:tcPr>
            <w:tcW w:w="1872" w:type="dxa"/>
          </w:tcPr>
          <w:p>
            <w:pPr/>
            <w:r>
              <w:t xml:space="preserve">2:15–2:25</w:t>
            </w:r>
          </w:p>
        </w:tc>
        <w:tc>
          <w:tcPr>
            <w:tcW w:w="1872" w:type="dxa"/>
          </w:tcPr>
          <w:p>
            <w:pPr/>
            <w:r>
              <w:t xml:space="preserve">10</w:t>
            </w:r>
          </w:p>
        </w:tc>
        <w:tc>
          <w:tcPr>
            <w:tcW w:w="1872" w:type="dxa"/>
          </w:tcPr>
          <w:p>
            <w:pPr/>
            <w:r>
              <w:t xml:space="preserve">Break</w:t>
            </w:r>
          </w:p>
        </w:tc>
        <w:tc>
          <w:tcPr>
            <w:tcW w:w="1872" w:type="dxa"/>
          </w:tcPr>
          <w:p>
            <w:pPr/>
          </w:p>
        </w:tc>
        <w:tc>
          <w:tcPr>
            <w:tcW w:w="1872" w:type="dxa"/>
          </w:tcPr>
          <w:p>
            <w:pPr/>
          </w:p>
        </w:tc>
      </w:tr>
      <w:tr>
        <w:tc>
          <w:tcPr>
            <w:tcW w:w="1872" w:type="dxa"/>
          </w:tcPr>
          <w:p>
            <w:pPr/>
            <w:r>
              <w:t xml:space="preserve">2:25–2:50</w:t>
            </w:r>
          </w:p>
        </w:tc>
        <w:tc>
          <w:tcPr>
            <w:tcW w:w="1872" w:type="dxa"/>
          </w:tcPr>
          <w:p>
            <w:pPr/>
            <w:r>
              <w:t xml:space="preserve">25</w:t>
            </w:r>
          </w:p>
        </w:tc>
        <w:tc>
          <w:tcPr>
            <w:tcW w:w="1872" w:type="dxa"/>
          </w:tcPr>
          <w:p>
            <w:pPr/>
            <w:r>
              <w:t xml:space="preserve">Module 5: Apply it to your work</w:t>
            </w:r>
          </w:p>
        </w:tc>
        <w:tc>
          <w:tcPr>
            <w:tcW w:w="1872" w:type="dxa"/>
          </w:tcPr>
          <w:p>
            <w:pPr/>
            <w:r>
              <w:t xml:space="preserve">Activity 3 (individual)</w:t>
            </w:r>
          </w:p>
        </w:tc>
        <w:tc>
          <w:tcPr>
            <w:tcW w:w="1872" w:type="dxa"/>
          </w:tcPr>
          <w:p>
            <w:pPr/>
            <w:r>
              <w:t xml:space="preserve">Both</w:t>
            </w:r>
          </w:p>
        </w:tc>
      </w:tr>
      <w:tr>
        <w:tc>
          <w:tcPr>
            <w:tcW w:w="1872" w:type="dxa"/>
          </w:tcPr>
          <w:p>
            <w:pPr/>
            <w:r>
              <w:t xml:space="preserve">2:50–3:00</w:t>
            </w:r>
          </w:p>
        </w:tc>
        <w:tc>
          <w:tcPr>
            <w:tcW w:w="1872" w:type="dxa"/>
          </w:tcPr>
          <w:p>
            <w:pPr/>
            <w:r>
              <w:t xml:space="preserve">10</w:t>
            </w:r>
          </w:p>
        </w:tc>
        <w:tc>
          <w:tcPr>
            <w:tcW w:w="1872" w:type="dxa"/>
          </w:tcPr>
          <w:p>
            <w:pPr/>
            <w:r>
              <w:t xml:space="preserve">Wrap-up, commitments, feedback</w:t>
            </w:r>
          </w:p>
        </w:tc>
        <w:tc>
          <w:tcPr>
            <w:tcW w:w="1872" w:type="dxa"/>
          </w:tcPr>
          <w:p>
            <w:pPr/>
            <w:r>
              <w:t xml:space="preserve">Share-out + form</w:t>
            </w:r>
          </w:p>
        </w:tc>
        <w:tc>
          <w:tcPr>
            <w:tcW w:w="1872" w:type="dxa"/>
          </w:tcPr>
          <w:p>
            <w:pPr/>
            <w:r>
              <w:t xml:space="preserve">Facilitator</w:t>
            </w:r>
          </w:p>
        </w:tc>
      </w:tr>
    </w:tbl>
    <w:p>
      <w:pPr/>
      <w:r>
        <w:rPr>
          <w:b/>
        </w:rPr>
        <w:t xml:space="preserve">If you run short on time:</w:t>
      </w:r>
      <w:r>
        <w:t xml:space="preserve"> shorten the Module 1 poll, trim Activity 2 to one error, and run Module 4 as a single group discussion. Never cut Activity 3; it produces the take-away.</w:t>
      </w:r>
    </w:p>
    <w:p>
      <w:pPr>
        <w:pStyle w:val="Heading2"/>
      </w:pPr>
      <w:r>
        <w:t xml:space="preserve">Facilitator script by module</w:t>
      </w:r>
    </w:p>
    <w:p>
      <w:pPr/>
      <w:r>
        <w:t xml:space="preserve">Each module lists the goal, the key points, what to say and do, and a check for understanding. Text in quotation marks is suggested wording; adapt it to your voice.</w:t>
      </w:r>
    </w:p>
    <w:p>
      <w:pPr>
        <w:pStyle w:val="Heading3"/>
      </w:pPr>
      <w:r>
        <w:t xml:space="preserve">Welcome and warm-up (15 min)</w:t>
      </w:r>
    </w:p>
    <w:p>
      <w:pPr/>
      <w:r>
        <w:rPr>
          <w:b/>
        </w:rPr>
        <w:t xml:space="preserve">Goal:</w:t>
      </w:r>
      <w:r>
        <w:t xml:space="preserve"> set expectations, build psychological safety, and surface what participants already think about AI.</w:t>
      </w:r>
    </w:p>
    <w:p>
      <w:pPr>
        <w:pStyle w:val="ListParagraph"/>
        <w:numPr>
          <w:ilvl w:val="0"/>
          <w:numId w:val="6"/>
        </w:numPr>
      </w:pPr>
      <w:r>
        <w:rPr>
          <w:b/>
        </w:rPr>
        <w:t xml:space="preserve">Do:</w:t>
      </w:r>
      <w:r>
        <w:t xml:space="preserve"> Greet people as they arrive. Show the agenda and the three ground rules: try things, ask anything, protect private data.</w:t>
      </w:r>
    </w:p>
    <w:p>
      <w:pPr>
        <w:pStyle w:val="ListParagraph"/>
        <w:numPr>
          <w:ilvl w:val="0"/>
          <w:numId w:val="6"/>
        </w:numPr>
      </w:pPr>
      <w:r>
        <w:rPr>
          <w:b/>
        </w:rPr>
        <w:t xml:space="preserve">Say:</w:t>
      </w:r>
      <w:r>
        <w:t xml:space="preserve"> "This is a practice session, not a lecture. By the end, you will have a prompt you can use on Monday."</w:t>
      </w:r>
    </w:p>
    <w:p>
      <w:pPr>
        <w:pStyle w:val="ListParagraph"/>
        <w:numPr>
          <w:ilvl w:val="0"/>
          <w:numId w:val="6"/>
        </w:numPr>
      </w:pPr>
      <w:r>
        <w:rPr>
          <w:b/>
        </w:rPr>
        <w:t xml:space="preserve">Warm-up:</w:t>
      </w:r>
      <w:r>
        <w:t xml:space="preserve"> Ask each person to share one word for how they feel about AI. Capture the words on the shared page and return to them in the wrap-up.</w:t>
      </w:r>
    </w:p>
    <w:p>
      <w:pPr>
        <w:pStyle w:val="ListParagraph"/>
        <w:numPr>
          <w:ilvl w:val="0"/>
          <w:numId w:val="6"/>
        </w:numPr>
      </w:pPr>
      <w:r>
        <w:rPr>
          <w:b/>
        </w:rPr>
        <w:t xml:space="preserve">Check:</w:t>
      </w:r>
      <w:r>
        <w:t xml:space="preserve"> Quick show of hands: who has used an AI tool for work in the past month?</w:t>
      </w:r>
    </w:p>
    <w:p>
      <w:pPr>
        <w:pStyle w:val="Heading3"/>
      </w:pPr>
      <w:r>
        <w:t xml:space="preserve">Module 1: AI foundations (25 min)</w:t>
      </w:r>
    </w:p>
    <w:p>
      <w:pPr/>
      <w:r>
        <w:rPr>
          <w:b/>
        </w:rPr>
        <w:t xml:space="preserve">Goal:</w:t>
      </w:r>
      <w:r>
        <w:t xml:space="preserve"> participants can explain what generative AI is and name its main strengths and limits.</w:t>
      </w:r>
    </w:p>
    <w:p>
      <w:pPr>
        <w:pStyle w:val="ListParagraph"/>
        <w:numPr>
          <w:ilvl w:val="0"/>
          <w:numId w:val="7"/>
        </w:numPr>
      </w:pPr>
      <w:r>
        <w:rPr>
          <w:b/>
        </w:rPr>
        <w:t xml:space="preserve">Key points:</w:t>
      </w:r>
      <w:r>
        <w:t xml:space="preserve"> Generative AI predicts likely text from patterns in training data. It is fast and flexible, but it can sound confident while being wrong. It does not know your organization's private information unless you provide it.</w:t>
      </w:r>
    </w:p>
    <w:p>
      <w:pPr>
        <w:pStyle w:val="ListParagraph"/>
        <w:numPr>
          <w:ilvl w:val="0"/>
          <w:numId w:val="7"/>
        </w:numPr>
      </w:pPr>
      <w:r>
        <w:rPr>
          <w:b/>
        </w:rPr>
        <w:t xml:space="preserve">Say:</w:t>
      </w:r>
      <w:r>
        <w:t xml:space="preserve"> "Think of it as a very quick, well-read assistant who has never worked at our company and sometimes guesses."</w:t>
      </w:r>
    </w:p>
    <w:p>
      <w:pPr>
        <w:pStyle w:val="ListParagraph"/>
        <w:numPr>
          <w:ilvl w:val="0"/>
          <w:numId w:val="7"/>
        </w:numPr>
      </w:pPr>
      <w:r>
        <w:rPr>
          <w:b/>
        </w:rPr>
        <w:t xml:space="preserve">Do:</w:t>
      </w:r>
      <w:r>
        <w:t xml:space="preserve"> Run a two-question live poll: "Which tasks could AI help with in your role?" and "What worries you most?" Show results and name two themes aloud.</w:t>
      </w:r>
    </w:p>
    <w:p>
      <w:pPr>
        <w:pStyle w:val="ListParagraph"/>
        <w:numPr>
          <w:ilvl w:val="0"/>
          <w:numId w:val="7"/>
        </w:numPr>
      </w:pPr>
      <w:r>
        <w:rPr>
          <w:b/>
        </w:rPr>
        <w:t xml:space="preserve">Demo:</w:t>
      </w:r>
      <w:r>
        <w:t xml:space="preserve"> Ask the AI one question it should answer well, then one it cannot know (for example, a detail about an internal project). Let the group see the difference.</w:t>
      </w:r>
    </w:p>
    <w:p>
      <w:pPr>
        <w:pStyle w:val="ListParagraph"/>
        <w:numPr>
          <w:ilvl w:val="0"/>
          <w:numId w:val="7"/>
        </w:numPr>
      </w:pPr>
      <w:r>
        <w:rPr>
          <w:b/>
        </w:rPr>
        <w:t xml:space="preserve">Check:</w:t>
      </w:r>
      <w:r>
        <w:t xml:space="preserve"> Ask a participant to explain hallucination in one sentence to a colleague.</w:t>
      </w:r>
    </w:p>
    <w:p>
      <w:pPr>
        <w:pStyle w:val="Heading3"/>
      </w:pPr>
      <w:r>
        <w:t xml:space="preserve">Module 2: Prompting fundamentals (35 min)</w:t>
      </w:r>
    </w:p>
    <w:p>
      <w:pPr/>
      <w:r>
        <w:rPr>
          <w:b/>
        </w:rPr>
        <w:t xml:space="preserve">Goal:</w:t>
      </w:r>
      <w:r>
        <w:t xml:space="preserve"> participants write a structured prompt using the five-part formula.</w:t>
      </w:r>
    </w:p>
    <w:p>
      <w:pPr>
        <w:pStyle w:val="ListParagraph"/>
        <w:numPr>
          <w:ilvl w:val="0"/>
          <w:numId w:val="8"/>
        </w:numPr>
      </w:pPr>
      <w:r>
        <w:rPr>
          <w:b/>
        </w:rPr>
        <w:t xml:space="preserve">Key points:</w:t>
      </w:r>
      <w:r>
        <w:t xml:space="preserve"> A strong prompt gives a </w:t>
      </w:r>
      <w:r>
        <w:rPr>
          <w:b/>
        </w:rPr>
        <w:t xml:space="preserve">role</w:t>
      </w:r>
      <w:r>
        <w:t xml:space="preserve">, a </w:t>
      </w:r>
      <w:r>
        <w:rPr>
          <w:b/>
        </w:rPr>
        <w:t xml:space="preserve">task</w:t>
      </w:r>
      <w:r>
        <w:t xml:space="preserve">, </w:t>
      </w:r>
      <w:r>
        <w:rPr>
          <w:b/>
        </w:rPr>
        <w:t xml:space="preserve">context</w:t>
      </w:r>
      <w:r>
        <w:t xml:space="preserve">, </w:t>
      </w:r>
      <w:r>
        <w:rPr>
          <w:b/>
        </w:rPr>
        <w:t xml:space="preserve">constraints</w:t>
      </w:r>
      <w:r>
        <w:t xml:space="preserve">, and an </w:t>
      </w:r>
      <w:r>
        <w:rPr>
          <w:b/>
        </w:rPr>
        <w:t xml:space="preserve">output format</w:t>
      </w:r>
      <w:r>
        <w:t xml:space="preserve">. Specific beats clever.</w:t>
      </w:r>
    </w:p>
    <w:p>
      <w:pPr>
        <w:pStyle w:val="ListParagraph"/>
        <w:numPr>
          <w:ilvl w:val="0"/>
          <w:numId w:val="8"/>
        </w:numPr>
      </w:pPr>
      <w:r>
        <w:rPr>
          <w:b/>
        </w:rPr>
        <w:t xml:space="preserve">Do (10 min):</w:t>
      </w:r>
      <w:r>
        <w:t xml:space="preserve"> Live demo. Start with a vague prompt ("Write an email about the meeting"), show the weak result, then rebuild it part by part and show the improved result.</w:t>
      </w:r>
    </w:p>
    <w:p>
      <w:pPr>
        <w:pStyle w:val="ListParagraph"/>
        <w:numPr>
          <w:ilvl w:val="0"/>
          <w:numId w:val="8"/>
        </w:numPr>
      </w:pPr>
      <w:r>
        <w:rPr>
          <w:b/>
        </w:rPr>
        <w:t xml:space="preserve">Say:</w:t>
      </w:r>
      <w:r>
        <w:t xml:space="preserve"> "Notice that I did not change tools. I changed the instructions."</w:t>
      </w:r>
    </w:p>
    <w:p>
      <w:pPr>
        <w:pStyle w:val="ListParagraph"/>
        <w:numPr>
          <w:ilvl w:val="0"/>
          <w:numId w:val="8"/>
        </w:numPr>
      </w:pPr>
      <w:r>
        <w:rPr>
          <w:b/>
        </w:rPr>
        <w:t xml:space="preserve">Do (20 min):</w:t>
      </w:r>
      <w:r>
        <w:t xml:space="preserve"> Run Activity 1 (prompt makeover). Circulate, and ask quiet participants to share their before-and-after prompts.</w:t>
      </w:r>
    </w:p>
    <w:p>
      <w:pPr>
        <w:pStyle w:val="ListParagraph"/>
        <w:numPr>
          <w:ilvl w:val="0"/>
          <w:numId w:val="8"/>
        </w:numPr>
      </w:pPr>
      <w:r>
        <w:rPr>
          <w:b/>
        </w:rPr>
        <w:t xml:space="preserve">Check (5 min):</w:t>
      </w:r>
      <w:r>
        <w:t xml:space="preserve"> Ask three volunteers to name which part of the formula improved their result the most.</w:t>
      </w:r>
    </w:p>
    <w:p>
      <w:pPr>
        <w:pStyle w:val="Heading3"/>
      </w:pPr>
      <w:r>
        <w:t xml:space="preserve">Module 3: Refine and verify (30 min)</w:t>
      </w:r>
    </w:p>
    <w:p>
      <w:pPr/>
      <w:r>
        <w:rPr>
          <w:b/>
        </w:rPr>
        <w:t xml:space="preserve">Goal:</w:t>
      </w:r>
      <w:r>
        <w:t xml:space="preserve"> participants improve a response with follow-ups and check it before use.</w:t>
      </w:r>
    </w:p>
    <w:p>
      <w:pPr>
        <w:pStyle w:val="ListParagraph"/>
        <w:numPr>
          <w:ilvl w:val="0"/>
          <w:numId w:val="9"/>
        </w:numPr>
      </w:pPr>
      <w:r>
        <w:rPr>
          <w:b/>
        </w:rPr>
        <w:t xml:space="preserve">Key points:</w:t>
      </w:r>
      <w:r>
        <w:t xml:space="preserve"> The first answer is a draft. Useful follow-ups include "make it shorter," "use a warmer tone," "give three alternatives," and "what assumptions did you make?" Always verify facts, numbers, names, and citations.</w:t>
      </w:r>
    </w:p>
    <w:p>
      <w:pPr>
        <w:pStyle w:val="ListParagraph"/>
        <w:numPr>
          <w:ilvl w:val="0"/>
          <w:numId w:val="9"/>
        </w:numPr>
      </w:pPr>
      <w:r>
        <w:rPr>
          <w:b/>
        </w:rPr>
        <w:t xml:space="preserve">Do:</w:t>
      </w:r>
      <w:r>
        <w:t xml:space="preserve"> Demo one refinement loop with two follow-ups. Then launch Activity 2 (spot the error) in pairs.</w:t>
      </w:r>
    </w:p>
    <w:p>
      <w:pPr>
        <w:pStyle w:val="ListParagraph"/>
        <w:numPr>
          <w:ilvl w:val="0"/>
          <w:numId w:val="9"/>
        </w:numPr>
      </w:pPr>
      <w:r>
        <w:rPr>
          <w:b/>
        </w:rPr>
        <w:t xml:space="preserve">Say:</w:t>
      </w:r>
      <w:r>
        <w:t xml:space="preserve"> "You are the editor. The AI drafts; you are accountable for what goes out."</w:t>
      </w:r>
    </w:p>
    <w:p>
      <w:pPr>
        <w:pStyle w:val="ListParagraph"/>
        <w:numPr>
          <w:ilvl w:val="0"/>
          <w:numId w:val="9"/>
        </w:numPr>
      </w:pPr>
      <w:r>
        <w:rPr>
          <w:b/>
        </w:rPr>
        <w:t xml:space="preserve">Check:</w:t>
      </w:r>
      <w:r>
        <w:t xml:space="preserve"> Each pair reports one error they found and how they would have caught it in real work.</w:t>
      </w:r>
    </w:p>
    <w:p>
      <w:pPr>
        <w:pStyle w:val="Heading3"/>
      </w:pPr>
      <w:r>
        <w:t xml:space="preserve">Module 4: Responsible use (20 min)</w:t>
      </w:r>
    </w:p>
    <w:p>
      <w:pPr/>
      <w:r>
        <w:rPr>
          <w:b/>
        </w:rPr>
        <w:t xml:space="preserve">Goal:</w:t>
      </w:r>
      <w:r>
        <w:t xml:space="preserve"> participants apply the organization's data and ethics rules to realistic situations.</w:t>
      </w:r>
    </w:p>
    <w:p>
      <w:pPr>
        <w:pStyle w:val="ListParagraph"/>
        <w:numPr>
          <w:ilvl w:val="0"/>
          <w:numId w:val="10"/>
        </w:numPr>
      </w:pPr>
      <w:r>
        <w:rPr>
          <w:b/>
        </w:rPr>
        <w:t xml:space="preserve">Key points:</w:t>
      </w:r>
      <w:r>
        <w:t xml:space="preserve"> Never paste confidential, personal, or regulated data into tools that are not approved. Disclose AI assistance where policy requires it. Watch for bias in outputs. A human reviews anything that affects people.</w:t>
      </w:r>
    </w:p>
    <w:p>
      <w:pPr>
        <w:pStyle w:val="ListParagraph"/>
        <w:numPr>
          <w:ilvl w:val="0"/>
          <w:numId w:val="10"/>
        </w:numPr>
      </w:pPr>
      <w:r>
        <w:rPr>
          <w:b/>
        </w:rPr>
        <w:t xml:space="preserve">Do:</w:t>
      </w:r>
      <w:r>
        <w:t xml:space="preserve"> Hand each table one scenario card (see Responsible use section). Give 5 minutes to decide "acceptable, acceptable with changes, or not acceptable," then debrief each table in 2 minutes.</w:t>
      </w:r>
    </w:p>
    <w:p>
      <w:pPr>
        <w:pStyle w:val="ListParagraph"/>
        <w:numPr>
          <w:ilvl w:val="0"/>
          <w:numId w:val="10"/>
        </w:numPr>
      </w:pPr>
      <w:r>
        <w:rPr>
          <w:b/>
        </w:rPr>
        <w:t xml:space="preserve">Say:</w:t>
      </w:r>
      <w:r>
        <w:t xml:space="preserve"> "If you are unsure, ask before you paste."</w:t>
      </w:r>
    </w:p>
    <w:p>
      <w:pPr>
        <w:pStyle w:val="ListParagraph"/>
        <w:numPr>
          <w:ilvl w:val="0"/>
          <w:numId w:val="10"/>
        </w:numPr>
      </w:pPr>
      <w:r>
        <w:rPr>
          <w:b/>
        </w:rPr>
        <w:t xml:space="preserve">Check:</w:t>
      </w:r>
      <w:r>
        <w:t xml:space="preserve"> Ask the group where to find the AI-use policy and who to contact with questions.</w:t>
      </w:r>
    </w:p>
    <w:p>
      <w:pPr>
        <w:pStyle w:val="Heading3"/>
      </w:pPr>
      <w:r>
        <w:t xml:space="preserve">Module 5: Apply it to your work (25 min)</w:t>
      </w:r>
    </w:p>
    <w:p>
      <w:pPr/>
      <w:r>
        <w:rPr>
          <w:b/>
        </w:rPr>
        <w:t xml:space="preserve">Goal:</w:t>
      </w:r>
      <w:r>
        <w:t xml:space="preserve"> every participant produces and saves a reusable prompt for a real task.</w:t>
      </w:r>
    </w:p>
    <w:p>
      <w:pPr>
        <w:pStyle w:val="ListParagraph"/>
        <w:numPr>
          <w:ilvl w:val="0"/>
          <w:numId w:val="11"/>
        </w:numPr>
      </w:pPr>
      <w:r>
        <w:rPr>
          <w:b/>
        </w:rPr>
        <w:t xml:space="preserve">Do:</w:t>
      </w:r>
      <w:r>
        <w:t xml:space="preserve"> Introduce Activity 3 (build your own prompt). Allow 15 minutes of individual work, then 10 minutes of pair feedback using the checklist in the handout.</w:t>
      </w:r>
    </w:p>
    <w:p>
      <w:pPr>
        <w:pStyle w:val="ListParagraph"/>
        <w:numPr>
          <w:ilvl w:val="0"/>
          <w:numId w:val="11"/>
        </w:numPr>
      </w:pPr>
      <w:r>
        <w:rPr>
          <w:b/>
        </w:rPr>
        <w:t xml:space="preserve">Say:</w:t>
      </w:r>
      <w:r>
        <w:t xml:space="preserve"> "Choose a task you do at least weekly. Small and repeatable beats big and impressive."</w:t>
      </w:r>
    </w:p>
    <w:p>
      <w:pPr>
        <w:pStyle w:val="ListParagraph"/>
        <w:numPr>
          <w:ilvl w:val="0"/>
          <w:numId w:val="11"/>
        </w:numPr>
      </w:pPr>
      <w:r>
        <w:rPr>
          <w:b/>
        </w:rPr>
        <w:t xml:space="preserve">Check:</w:t>
      </w:r>
      <w:r>
        <w:t xml:space="preserve"> Confirm each person has saved the final prompt somewhere they can find it.</w:t>
      </w:r>
    </w:p>
    <w:p>
      <w:pPr>
        <w:pStyle w:val="Heading3"/>
      </w:pPr>
      <w:r>
        <w:t xml:space="preserve">Wrap-up, commitments, and feedback (10 min)</w:t>
      </w:r>
    </w:p>
    <w:p>
      <w:pPr>
        <w:pStyle w:val="ListParagraph"/>
        <w:numPr>
          <w:ilvl w:val="0"/>
          <w:numId w:val="12"/>
        </w:numPr>
      </w:pPr>
      <w:r>
        <w:rPr>
          <w:b/>
        </w:rPr>
        <w:t xml:space="preserve">Do:</w:t>
      </w:r>
      <w:r>
        <w:t xml:space="preserve"> Return to the warm-up words and ask whether any have changed. Each person states one task they will try within 48 hours.</w:t>
      </w:r>
    </w:p>
    <w:p>
      <w:pPr>
        <w:pStyle w:val="ListParagraph"/>
        <w:numPr>
          <w:ilvl w:val="0"/>
          <w:numId w:val="12"/>
        </w:numPr>
      </w:pPr>
      <w:r>
        <w:rPr>
          <w:b/>
        </w:rPr>
        <w:t xml:space="preserve">Do:</w:t>
      </w:r>
      <w:r>
        <w:t xml:space="preserve"> Share the resource list and support contact, then ask everyone to complete the feedback form before leaving.</w:t>
      </w:r>
    </w:p>
    <w:p>
      <w:pPr>
        <w:pStyle w:val="Heading2"/>
      </w:pPr>
      <w:r>
        <w:t xml:space="preserve">Hands-on activities</w:t>
      </w:r>
    </w:p>
    <w:p>
      <w:pPr>
        <w:pStyle w:val="Heading3"/>
      </w:pPr>
      <w:r>
        <w:t xml:space="preserve">Activity 1: Prompt makeover (20 min, Module 2)</w:t>
      </w:r>
    </w:p>
    <w:p>
      <w:pPr/>
      <w:r>
        <w:rPr>
          <w:b/>
        </w:rPr>
        <w:t xml:space="preserve">Purpose:</w:t>
      </w:r>
      <w:r>
        <w:t xml:space="preserve"> feel the difference between a vague prompt and a structured one.</w:t>
      </w:r>
    </w:p>
    <w:p>
      <w:pPr>
        <w:pStyle w:val="ListParagraph"/>
        <w:numPr>
          <w:ilvl w:val="0"/>
          <w:numId w:val="13"/>
        </w:numPr>
      </w:pPr>
      <w:r>
        <w:t xml:space="preserve">Give each participant this weak prompt: "[Write something about our new process.]" Replace the bracketed text with a task from your audience's real work.</w:t>
      </w:r>
    </w:p>
    <w:p>
      <w:pPr>
        <w:pStyle w:val="ListParagraph"/>
        <w:numPr>
          <w:ilvl w:val="0"/>
          <w:numId w:val="13"/>
        </w:numPr>
      </w:pPr>
      <w:r>
        <w:t xml:space="preserve">Participants run it as written and save the result.</w:t>
      </w:r>
    </w:p>
    <w:p>
      <w:pPr>
        <w:pStyle w:val="ListParagraph"/>
        <w:numPr>
          <w:ilvl w:val="0"/>
          <w:numId w:val="13"/>
        </w:numPr>
      </w:pPr>
      <w:r>
        <w:t xml:space="preserve">Participants rewrite it using the five-part formula (role, task, context, constraints, output format) and run it again.</w:t>
      </w:r>
    </w:p>
    <w:p>
      <w:pPr>
        <w:pStyle w:val="ListParagraph"/>
        <w:numPr>
          <w:ilvl w:val="0"/>
          <w:numId w:val="13"/>
        </w:numPr>
      </w:pPr>
      <w:r>
        <w:t xml:space="preserve">In pairs, compare the two results and note what changed.</w:t>
      </w:r>
    </w:p>
    <w:p>
      <w:pPr/>
      <w:r>
        <w:rPr>
          <w:b/>
        </w:rPr>
        <w:t xml:space="preserve">Debrief questions:</w:t>
      </w:r>
      <w:r>
        <w:t xml:space="preserve"> Which part of the formula made the biggest difference? What did the AI need to know that you had not told it?</w:t>
      </w:r>
    </w:p>
    <w:p>
      <w:pPr/>
      <w:r>
        <w:rPr>
          <w:b/>
        </w:rPr>
        <w:t xml:space="preserve">Facilitator tip:</w:t>
      </w:r>
      <w:r>
        <w:t xml:space="preserve"> if someone finishes early, ask them to add an example of the tone or format they want.</w:t>
      </w:r>
    </w:p>
    <w:p>
      <w:pPr>
        <w:pStyle w:val="Heading3"/>
      </w:pPr>
      <w:r>
        <w:t xml:space="preserve">Activity 2: Spot the error (30 min, Module 3)</w:t>
      </w:r>
    </w:p>
    <w:p>
      <w:pPr/>
      <w:r>
        <w:rPr>
          <w:b/>
        </w:rPr>
        <w:t xml:space="preserve">Purpose:</w:t>
      </w:r>
      <w:r>
        <w:t xml:space="preserve"> practice checking AI output before trusting it.</w:t>
      </w:r>
    </w:p>
    <w:p>
      <w:pPr>
        <w:pStyle w:val="ListParagraph"/>
        <w:numPr>
          <w:ilvl w:val="0"/>
          <w:numId w:val="14"/>
        </w:numPr>
      </w:pPr>
      <w:r>
        <w:t xml:space="preserve">Prepare a one-page AI-generated draft with three planted problems: one wrong fact, one invented source or statistic, and one tone or audience mismatch. Keep it relevant to the audience's work.</w:t>
      </w:r>
    </w:p>
    <w:p>
      <w:pPr>
        <w:pStyle w:val="ListParagraph"/>
        <w:numPr>
          <w:ilvl w:val="0"/>
          <w:numId w:val="14"/>
        </w:numPr>
      </w:pPr>
      <w:r>
        <w:t xml:space="preserve">In pairs, participants have 10 minutes to find the problems.</w:t>
      </w:r>
    </w:p>
    <w:p>
      <w:pPr>
        <w:pStyle w:val="ListParagraph"/>
        <w:numPr>
          <w:ilvl w:val="0"/>
          <w:numId w:val="14"/>
        </w:numPr>
      </w:pPr>
      <w:r>
        <w:t xml:space="preserve">Pairs then use follow-up prompts to correct the draft (for example, "List every claim in this draft that needs a source").</w:t>
      </w:r>
    </w:p>
    <w:p>
      <w:pPr>
        <w:pStyle w:val="ListParagraph"/>
        <w:numPr>
          <w:ilvl w:val="0"/>
          <w:numId w:val="14"/>
        </w:numPr>
      </w:pPr>
      <w:r>
        <w:t xml:space="preserve">Reveal the planted errors and compare with what pairs found.</w:t>
      </w:r>
    </w:p>
    <w:p>
      <w:pPr/>
      <w:r>
        <w:rPr>
          <w:b/>
        </w:rPr>
        <w:t xml:space="preserve">Debrief questions:</w:t>
      </w:r>
      <w:r>
        <w:t xml:space="preserve"> Which error was hardest to spot? What habit would have caught it fastest?</w:t>
      </w:r>
    </w:p>
    <w:p>
      <w:pPr/>
      <w:r>
        <w:rPr>
          <w:b/>
        </w:rPr>
        <w:t xml:space="preserve">Facilitator tip:</w:t>
      </w:r>
      <w:r>
        <w:t xml:space="preserve"> emphasize that real errors are rarely labeled; build a checklist habit rather than relying on instinct.</w:t>
      </w:r>
    </w:p>
    <w:p>
      <w:pPr>
        <w:pStyle w:val="Heading3"/>
      </w:pPr>
      <w:r>
        <w:t xml:space="preserve">Activity 3: Build your own prompt (25 min, Module 5)</w:t>
      </w:r>
    </w:p>
    <w:p>
      <w:pPr/>
      <w:r>
        <w:rPr>
          <w:b/>
        </w:rPr>
        <w:t xml:space="preserve">Purpose:</w:t>
      </w:r>
      <w:r>
        <w:t xml:space="preserve"> leave with a reusable prompt for a real, recurring task.</w:t>
      </w:r>
    </w:p>
    <w:p>
      <w:pPr>
        <w:pStyle w:val="ListParagraph"/>
        <w:numPr>
          <w:ilvl w:val="0"/>
          <w:numId w:val="15"/>
        </w:numPr>
      </w:pPr>
      <w:r>
        <w:t xml:space="preserve">Each participant picks one task they do weekly (a summary, a status update, a customer reply, a meeting agenda).</w:t>
      </w:r>
    </w:p>
    <w:p>
      <w:pPr>
        <w:pStyle w:val="ListParagraph"/>
        <w:numPr>
          <w:ilvl w:val="0"/>
          <w:numId w:val="15"/>
        </w:numPr>
      </w:pPr>
      <w:r>
        <w:t xml:space="preserve">They draft a prompt with the five-part formula, run it on non-sensitive sample content, and refine it twice.</w:t>
      </w:r>
    </w:p>
    <w:p>
      <w:pPr>
        <w:pStyle w:val="ListParagraph"/>
        <w:numPr>
          <w:ilvl w:val="0"/>
          <w:numId w:val="15"/>
        </w:numPr>
      </w:pPr>
      <w:r>
        <w:t xml:space="preserve">They save the final prompt in a document or notes app, with a one-line note on when to use it.</w:t>
      </w:r>
    </w:p>
    <w:p>
      <w:pPr>
        <w:pStyle w:val="ListParagraph"/>
        <w:numPr>
          <w:ilvl w:val="0"/>
          <w:numId w:val="15"/>
        </w:numPr>
      </w:pPr>
      <w:r>
        <w:t xml:space="preserve">In pairs, they swap prompts and give feedback using the handout checklist.</w:t>
      </w:r>
    </w:p>
    <w:p>
      <w:pPr/>
      <w:r>
        <w:rPr>
          <w:b/>
        </w:rPr>
        <w:t xml:space="preserve">Debrief questions:</w:t>
      </w:r>
      <w:r>
        <w:t xml:space="preserve"> What would you change before using this with real work? What must you check each time?</w:t>
      </w:r>
    </w:p>
    <w:p>
      <w:pPr/>
      <w:r>
        <w:rPr>
          <w:b/>
        </w:rPr>
        <w:t xml:space="preserve">Facilitator tip:</w:t>
      </w:r>
      <w:r>
        <w:t xml:space="preserve"> circulate early to rescue anyone who picked a task that is too large; help them narrow it to one step.</w:t>
      </w:r>
    </w:p>
    <w:p>
      <w:pPr>
        <w:pStyle w:val="Heading2"/>
      </w:pPr>
      <w:r>
        <w:t xml:space="preserve">Responsible use and scenario cards</w:t>
      </w:r>
    </w:p>
    <w:p>
      <w:pPr/>
      <w:r>
        <w:t xml:space="preserve">Align this section with your organization's written AI policy and replace the bracketed items before the session.</w:t>
      </w:r>
    </w:p>
    <w:p>
      <w:pPr/>
      <w:r>
        <w:rPr>
          <w:b/>
        </w:rPr>
        <w:t xml:space="preserve">Ground rules to state aloud</w:t>
      </w:r>
    </w:p>
    <w:p>
      <w:pPr>
        <w:pStyle w:val="ListParagraph"/>
        <w:numPr>
          <w:ilvl w:val="0"/>
          <w:numId w:val="16"/>
        </w:numPr>
      </w:pPr>
      <w:r>
        <w:t xml:space="preserve">Never paste confidential, personal, customer, health, or financial data into a tool that is not approved for it.</w:t>
      </w:r>
    </w:p>
    <w:p>
      <w:pPr>
        <w:pStyle w:val="ListParagraph"/>
        <w:numPr>
          <w:ilvl w:val="0"/>
          <w:numId w:val="16"/>
        </w:numPr>
      </w:pPr>
      <w:r>
        <w:t xml:space="preserve">Treat AI output as a draft; a person is accountable for everything sent or published.</w:t>
      </w:r>
    </w:p>
    <w:p>
      <w:pPr>
        <w:pStyle w:val="ListParagraph"/>
        <w:numPr>
          <w:ilvl w:val="0"/>
          <w:numId w:val="16"/>
        </w:numPr>
      </w:pPr>
      <w:r>
        <w:t xml:space="preserve">Disclose AI assistance when [your policy or client agreement] requires it.</w:t>
      </w:r>
    </w:p>
    <w:p>
      <w:pPr>
        <w:pStyle w:val="ListParagraph"/>
        <w:numPr>
          <w:ilvl w:val="0"/>
          <w:numId w:val="16"/>
        </w:numPr>
      </w:pPr>
      <w:r>
        <w:t xml:space="preserve">Check outputs for bias, especially in anything about hiring, performance, or customers.</w:t>
      </w:r>
    </w:p>
    <w:p>
      <w:pPr>
        <w:pStyle w:val="ListParagraph"/>
        <w:numPr>
          <w:ilvl w:val="0"/>
          <w:numId w:val="16"/>
        </w:numPr>
      </w:pPr>
      <w:r>
        <w:t xml:space="preserve">Ask [policy owner or contact] when unsure.</w:t>
      </w:r>
    </w:p>
    <w:p>
      <w:pPr/>
      <w:r>
        <w:rPr>
          <w:b/>
        </w:rPr>
        <w:t xml:space="preserve">Scenario cards for Module 4</w:t>
      </w:r>
      <w:r>
        <w:t xml:space="preserve"> (one per table; adapt to your audience)</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w:t>
            </w:r>
          </w:p>
        </w:tc>
        <w:tc>
          <w:tcPr>
            <w:tcW w:w="3120" w:type="dxa"/>
            <w:shd w:val="clear" w:color="auto" w:fill="F2F2F2"/>
          </w:tcPr>
          <w:p>
            <w:pPr/>
            <w:r>
              <w:t xml:space="preserve">Scenario</w:t>
            </w:r>
          </w:p>
        </w:tc>
        <w:tc>
          <w:tcPr>
            <w:tcW w:w="3120" w:type="dxa"/>
            <w:shd w:val="clear" w:color="auto" w:fill="F2F2F2"/>
          </w:tcPr>
          <w:p>
            <w:pPr/>
            <w:r>
              <w:t xml:space="preserve">Suggested answer</w:t>
            </w:r>
          </w:p>
        </w:tc>
      </w:tr>
      <w:tr>
        <w:tc>
          <w:tcPr>
            <w:tcW w:w="3120" w:type="dxa"/>
          </w:tcPr>
          <w:p>
            <w:pPr/>
            <w:r>
              <w:t xml:space="preserve">1</w:t>
            </w:r>
          </w:p>
        </w:tc>
        <w:tc>
          <w:tcPr>
            <w:tcW w:w="3120" w:type="dxa"/>
          </w:tcPr>
          <w:p>
            <w:pPr/>
            <w:r>
              <w:t xml:space="preserve">A manager pastes a customer complaint with the customer's full name and account number into a public AI tool to draft a reply.</w:t>
            </w:r>
          </w:p>
        </w:tc>
        <w:tc>
          <w:tcPr>
            <w:tcW w:w="3120" w:type="dxa"/>
          </w:tcPr>
          <w:p>
            <w:pPr/>
            <w:r>
              <w:t xml:space="preserve">Not acceptable. Remove identifiers or use an approved tool.</w:t>
            </w:r>
          </w:p>
        </w:tc>
      </w:tr>
      <w:tr>
        <w:tc>
          <w:tcPr>
            <w:tcW w:w="3120" w:type="dxa"/>
          </w:tcPr>
          <w:p>
            <w:pPr/>
            <w:r>
              <w:t xml:space="preserve">2</w:t>
            </w:r>
          </w:p>
        </w:tc>
        <w:tc>
          <w:tcPr>
            <w:tcW w:w="3120" w:type="dxa"/>
          </w:tcPr>
          <w:p>
            <w:pPr/>
            <w:r>
              <w:t xml:space="preserve">A team member uses AI to draft a first version of an internal newsletter and edits it before sending.</w:t>
            </w:r>
          </w:p>
        </w:tc>
        <w:tc>
          <w:tcPr>
            <w:tcW w:w="3120" w:type="dxa"/>
          </w:tcPr>
          <w:p>
            <w:pPr/>
            <w:r>
              <w:t xml:space="preserve">Acceptable. Human review is in place; disclose if policy requires.</w:t>
            </w:r>
          </w:p>
        </w:tc>
      </w:tr>
      <w:tr>
        <w:tc>
          <w:tcPr>
            <w:tcW w:w="3120" w:type="dxa"/>
          </w:tcPr>
          <w:p>
            <w:pPr/>
            <w:r>
              <w:t xml:space="preserve">3</w:t>
            </w:r>
          </w:p>
        </w:tc>
        <w:tc>
          <w:tcPr>
            <w:tcW w:w="3120" w:type="dxa"/>
          </w:tcPr>
          <w:p>
            <w:pPr/>
            <w:r>
              <w:t xml:space="preserve">A recruiter asks AI to rank applicants from their résumés and sends the top five forward without review.</w:t>
            </w:r>
          </w:p>
        </w:tc>
        <w:tc>
          <w:tcPr>
            <w:tcW w:w="3120" w:type="dxa"/>
          </w:tcPr>
          <w:p>
            <w:pPr/>
            <w:r>
              <w:t xml:space="preserve">Not acceptable as described. Hiring decisions need human review and bias checks.</w:t>
            </w:r>
          </w:p>
        </w:tc>
      </w:tr>
      <w:tr>
        <w:tc>
          <w:tcPr>
            <w:tcW w:w="3120" w:type="dxa"/>
          </w:tcPr>
          <w:p>
            <w:pPr/>
            <w:r>
              <w:t xml:space="preserve">4</w:t>
            </w:r>
          </w:p>
        </w:tc>
        <w:tc>
          <w:tcPr>
            <w:tcW w:w="3120" w:type="dxa"/>
          </w:tcPr>
          <w:p>
            <w:pPr/>
            <w:r>
              <w:t xml:space="preserve">An analyst asks AI to explain a spreadsheet formula, using made-up sample numbers.</w:t>
            </w:r>
          </w:p>
        </w:tc>
        <w:tc>
          <w:tcPr>
            <w:tcW w:w="3120" w:type="dxa"/>
          </w:tcPr>
          <w:p>
            <w:pPr/>
            <w:r>
              <w:t xml:space="preserve">Acceptable. No sensitive data is shared.</w:t>
            </w:r>
          </w:p>
        </w:tc>
      </w:tr>
      <w:tr>
        <w:tc>
          <w:tcPr>
            <w:tcW w:w="3120" w:type="dxa"/>
          </w:tcPr>
          <w:p>
            <w:pPr/>
            <w:r>
              <w:t xml:space="preserve">5</w:t>
            </w:r>
          </w:p>
        </w:tc>
        <w:tc>
          <w:tcPr>
            <w:tcW w:w="3120" w:type="dxa"/>
          </w:tcPr>
          <w:p>
            <w:pPr/>
            <w:r>
              <w:t xml:space="preserve">A writer uses AI-generated statistics in a client report without checking the sources.</w:t>
            </w:r>
          </w:p>
        </w:tc>
        <w:tc>
          <w:tcPr>
            <w:tcW w:w="3120" w:type="dxa"/>
          </w:tcPr>
          <w:p>
            <w:pPr/>
            <w:r>
              <w:t xml:space="preserve">Acceptable only with changes. Verify every figure and source first.</w:t>
            </w:r>
          </w:p>
        </w:tc>
      </w:tr>
      <w:tr>
        <w:tc>
          <w:tcPr>
            <w:tcW w:w="3120" w:type="dxa"/>
          </w:tcPr>
          <w:p>
            <w:pPr/>
            <w:r>
              <w:t xml:space="preserve">6</w:t>
            </w:r>
          </w:p>
        </w:tc>
        <w:tc>
          <w:tcPr>
            <w:tcW w:w="3120" w:type="dxa"/>
          </w:tcPr>
          <w:p>
            <w:pPr/>
            <w:r>
              <w:t xml:space="preserve">[Add a scenario drawn from your own workplace]</w:t>
            </w:r>
          </w:p>
        </w:tc>
        <w:tc>
          <w:tcPr>
            <w:tcW w:w="3120" w:type="dxa"/>
          </w:tcPr>
          <w:p>
            <w:pPr/>
            <w:r>
              <w:t xml:space="preserve">[Add suggested answer]</w:t>
            </w:r>
          </w:p>
        </w:tc>
      </w:tr>
    </w:tbl>
    <w:p>
      <w:pPr/>
      <w:r>
        <w:rPr>
          <w:b/>
        </w:rPr>
        <w:t xml:space="preserve">Discussion prompts:</w:t>
      </w:r>
      <w:r>
        <w:t xml:space="preserve"> What would make you more comfortable using AI at work? Where is the line between helping a decision and making one?</w:t>
      </w:r>
    </w:p>
    <w:p>
      <w:pPr>
        <w:pStyle w:val="Heading2"/>
      </w:pPr>
      <w:r>
        <w:t xml:space="preserve">Assessment and success measures</w:t>
      </w:r>
    </w:p>
    <w:p>
      <w:pPr/>
      <w:r>
        <w:t xml:space="preserve">Assess the final prompt from Activity 3 against the four-point rubric below. A participant meets the success criterion with 3 or more points.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Criterion</w:t>
            </w:r>
          </w:p>
        </w:tc>
        <w:tc>
          <w:tcPr>
            <w:tcW w:w="2340" w:type="dxa"/>
            <w:shd w:val="clear" w:color="auto" w:fill="F2F2F2"/>
          </w:tcPr>
          <w:p>
            <w:pPr/>
            <w:r>
              <w:t xml:space="preserve">0 points: Not yet</w:t>
            </w:r>
          </w:p>
        </w:tc>
        <w:tc>
          <w:tcPr>
            <w:tcW w:w="2340" w:type="dxa"/>
            <w:shd w:val="clear" w:color="auto" w:fill="F2F2F2"/>
          </w:tcPr>
          <w:p>
            <w:pPr/>
            <w:r>
              <w:t xml:space="preserve">1 point: Meets</w:t>
            </w:r>
          </w:p>
        </w:tc>
        <w:tc>
          <w:tcPr>
            <w:tcW w:w="2340" w:type="dxa"/>
            <w:shd w:val="clear" w:color="auto" w:fill="F2F2F2"/>
          </w:tcPr>
          <w:p>
            <w:pPr/>
            <w:r>
              <w:t xml:space="preserve">Score</w:t>
            </w:r>
          </w:p>
        </w:tc>
      </w:tr>
      <w:tr>
        <w:tc>
          <w:tcPr>
            <w:tcW w:w="2340" w:type="dxa"/>
          </w:tcPr>
          <w:p>
            <w:pPr/>
            <w:r>
              <w:t xml:space="preserve">Prompt structure</w:t>
            </w:r>
          </w:p>
        </w:tc>
        <w:tc>
          <w:tcPr>
            <w:tcW w:w="2340" w:type="dxa"/>
          </w:tcPr>
          <w:p>
            <w:pPr/>
            <w:r>
              <w:t xml:space="preserve">Task stated, but little context or format</w:t>
            </w:r>
          </w:p>
        </w:tc>
        <w:tc>
          <w:tcPr>
            <w:tcW w:w="2340" w:type="dxa"/>
          </w:tcPr>
          <w:p>
            <w:pPr/>
            <w:r>
              <w:t xml:space="preserve">Includes role, task, context, constraints, and output format</w:t>
            </w:r>
          </w:p>
        </w:tc>
        <w:tc>
          <w:tcPr>
            <w:tcW w:w="2340" w:type="dxa"/>
          </w:tcPr>
          <w:p>
            <w:pPr/>
          </w:p>
        </w:tc>
      </w:tr>
      <w:tr>
        <w:tc>
          <w:tcPr>
            <w:tcW w:w="2340" w:type="dxa"/>
          </w:tcPr>
          <w:p>
            <w:pPr/>
            <w:r>
              <w:t xml:space="preserve">Refinement</w:t>
            </w:r>
          </w:p>
        </w:tc>
        <w:tc>
          <w:tcPr>
            <w:tcW w:w="2340" w:type="dxa"/>
          </w:tcPr>
          <w:p>
            <w:pPr/>
            <w:r>
              <w:t xml:space="preserve">Used the first response as is</w:t>
            </w:r>
          </w:p>
        </w:tc>
        <w:tc>
          <w:tcPr>
            <w:tcW w:w="2340" w:type="dxa"/>
          </w:tcPr>
          <w:p>
            <w:pPr/>
            <w:r>
              <w:t xml:space="preserve">Improved the response with at least two follow-ups</w:t>
            </w:r>
          </w:p>
        </w:tc>
        <w:tc>
          <w:tcPr>
            <w:tcW w:w="2340" w:type="dxa"/>
          </w:tcPr>
          <w:p>
            <w:pPr/>
          </w:p>
        </w:tc>
      </w:tr>
      <w:tr>
        <w:tc>
          <w:tcPr>
            <w:tcW w:w="2340" w:type="dxa"/>
          </w:tcPr>
          <w:p>
            <w:pPr/>
            <w:r>
              <w:t xml:space="preserve">Verification</w:t>
            </w:r>
          </w:p>
        </w:tc>
        <w:tc>
          <w:tcPr>
            <w:tcW w:w="2340" w:type="dxa"/>
          </w:tcPr>
          <w:p>
            <w:pPr/>
            <w:r>
              <w:t xml:space="preserve">No checking described</w:t>
            </w:r>
          </w:p>
        </w:tc>
        <w:tc>
          <w:tcPr>
            <w:tcW w:w="2340" w:type="dxa"/>
          </w:tcPr>
          <w:p>
            <w:pPr/>
            <w:r>
              <w:t xml:space="preserve">Names what will be checked (facts, tone, sources) before use</w:t>
            </w:r>
          </w:p>
        </w:tc>
        <w:tc>
          <w:tcPr>
            <w:tcW w:w="2340" w:type="dxa"/>
          </w:tcPr>
          <w:p>
            <w:pPr/>
          </w:p>
        </w:tc>
      </w:tr>
      <w:tr>
        <w:tc>
          <w:tcPr>
            <w:tcW w:w="2340" w:type="dxa"/>
          </w:tcPr>
          <w:p>
            <w:pPr/>
            <w:r>
              <w:t xml:space="preserve">Responsible use</w:t>
            </w:r>
          </w:p>
        </w:tc>
        <w:tc>
          <w:tcPr>
            <w:tcW w:w="2340" w:type="dxa"/>
          </w:tcPr>
          <w:p>
            <w:pPr/>
            <w:r>
              <w:t xml:space="preserve">Uses sensitive data or unclear about rules</w:t>
            </w:r>
          </w:p>
        </w:tc>
        <w:tc>
          <w:tcPr>
            <w:tcW w:w="2340" w:type="dxa"/>
          </w:tcPr>
          <w:p>
            <w:pPr/>
            <w:r>
              <w:t xml:space="preserve">Uses safe sample data and can state the data rule</w:t>
            </w:r>
          </w:p>
        </w:tc>
        <w:tc>
          <w:tcPr>
            <w:tcW w:w="2340" w:type="dxa"/>
          </w:tcPr>
          <w:p>
            <w:pPr/>
          </w:p>
        </w:tc>
      </w:tr>
    </w:tbl>
    <w:p>
      <w:pPr/>
      <w:r>
        <w:t xml:space="preserve">Scoring: each criterion earns 0 or 1 point, for a maximum of 4. Use the Score column to record each participant's result.</w:t>
      </w:r>
    </w:p>
    <w:p>
      <w:pPr/>
      <w:r>
        <w:rPr>
          <w:b/>
        </w:rPr>
        <w:t xml:space="preserve">Session success measures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Measure</w:t>
            </w:r>
          </w:p>
        </w:tc>
        <w:tc>
          <w:tcPr>
            <w:tcW w:w="3120" w:type="dxa"/>
            <w:shd w:val="clear" w:color="auto" w:fill="F2F2F2"/>
          </w:tcPr>
          <w:p>
            <w:pPr/>
            <w:r>
              <w:t xml:space="preserve">Target</w:t>
            </w:r>
          </w:p>
        </w:tc>
        <w:tc>
          <w:tcPr>
            <w:tcW w:w="3120" w:type="dxa"/>
            <w:shd w:val="clear" w:color="auto" w:fill="F2F2F2"/>
          </w:tcPr>
          <w:p>
            <w:pPr/>
            <w:r>
              <w:t xml:space="preserve">How to collect</w:t>
            </w:r>
          </w:p>
        </w:tc>
      </w:tr>
      <w:tr>
        <w:tc>
          <w:tcPr>
            <w:tcW w:w="3120" w:type="dxa"/>
          </w:tcPr>
          <w:p>
            <w:pPr/>
            <w:r>
              <w:t xml:space="preserve">Participants who save a reusable prompt</w:t>
            </w:r>
          </w:p>
        </w:tc>
        <w:tc>
          <w:tcPr>
            <w:tcW w:w="3120" w:type="dxa"/>
          </w:tcPr>
          <w:p>
            <w:pPr/>
            <w:r>
              <w:t xml:space="preserve">100%</w:t>
            </w:r>
          </w:p>
        </w:tc>
        <w:tc>
          <w:tcPr>
            <w:tcW w:w="3120" w:type="dxa"/>
          </w:tcPr>
          <w:p>
            <w:pPr/>
            <w:r>
              <w:t xml:space="preserve">Facilitator check in Module 5</w:t>
            </w:r>
          </w:p>
        </w:tc>
      </w:tr>
      <w:tr>
        <w:tc>
          <w:tcPr>
            <w:tcW w:w="3120" w:type="dxa"/>
          </w:tcPr>
          <w:p>
            <w:pPr/>
            <w:r>
              <w:t xml:space="preserve">Participants meeting the rubric</w:t>
            </w:r>
          </w:p>
        </w:tc>
        <w:tc>
          <w:tcPr>
            <w:tcW w:w="3120" w:type="dxa"/>
          </w:tcPr>
          <w:p>
            <w:pPr/>
            <w:r>
              <w:t xml:space="preserve">80% or more</w:t>
            </w:r>
          </w:p>
        </w:tc>
        <w:tc>
          <w:tcPr>
            <w:tcW w:w="3120" w:type="dxa"/>
          </w:tcPr>
          <w:p>
            <w:pPr/>
            <w:r>
              <w:t xml:space="preserve">Rubric review after the session</w:t>
            </w:r>
          </w:p>
        </w:tc>
      </w:tr>
      <w:tr>
        <w:tc>
          <w:tcPr>
            <w:tcW w:w="3120" w:type="dxa"/>
          </w:tcPr>
          <w:p>
            <w:pPr/>
            <w:r>
              <w:t xml:space="preserve">Confidence rating (1–5)</w:t>
            </w:r>
          </w:p>
        </w:tc>
        <w:tc>
          <w:tcPr>
            <w:tcW w:w="3120" w:type="dxa"/>
          </w:tcPr>
          <w:p>
            <w:pPr/>
            <w:r>
              <w:t xml:space="preserve">Average of 4 or higher</w:t>
            </w:r>
          </w:p>
        </w:tc>
        <w:tc>
          <w:tcPr>
            <w:tcW w:w="3120" w:type="dxa"/>
          </w:tcPr>
          <w:p>
            <w:pPr/>
            <w:r>
              <w:t xml:space="preserve">Feedback form</w:t>
            </w:r>
          </w:p>
        </w:tc>
      </w:tr>
      <w:tr>
        <w:tc>
          <w:tcPr>
            <w:tcW w:w="3120" w:type="dxa"/>
          </w:tcPr>
          <w:p>
            <w:pPr/>
            <w:r>
              <w:t xml:space="preserve">Participants who try AI on a work task within 2 weeks</w:t>
            </w:r>
          </w:p>
        </w:tc>
        <w:tc>
          <w:tcPr>
            <w:tcW w:w="3120" w:type="dxa"/>
          </w:tcPr>
          <w:p>
            <w:pPr/>
            <w:r>
              <w:t xml:space="preserve">70% or more</w:t>
            </w:r>
          </w:p>
        </w:tc>
        <w:tc>
          <w:tcPr>
            <w:tcW w:w="3120" w:type="dxa"/>
          </w:tcPr>
          <w:p>
            <w:pPr/>
            <w:r>
              <w:t xml:space="preserve">Follow-up pulse survey</w:t>
            </w:r>
          </w:p>
        </w:tc>
      </w:tr>
    </w:tbl>
    <w:p>
      <w:pPr>
        <w:pStyle w:val="Heading2"/>
      </w:pPr>
      <w:r>
        <w:t xml:space="preserve">Troubleshooting and common questions</w:t>
      </w:r>
    </w:p>
    <w:p>
      <w:pPr/>
      <w:r>
        <w:rPr>
          <w:b/>
        </w:rPr>
        <w:t xml:space="preserve">Common situations</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Situation</w:t>
            </w:r>
          </w:p>
        </w:tc>
        <w:tc>
          <w:tcPr>
            <w:tcW w:w="4680" w:type="dxa"/>
            <w:shd w:val="clear" w:color="auto" w:fill="F2F2F2"/>
          </w:tcPr>
          <w:p>
            <w:pPr/>
            <w:r>
              <w:t xml:space="preserve">What to do</w:t>
            </w:r>
          </w:p>
        </w:tc>
      </w:tr>
      <w:tr>
        <w:tc>
          <w:tcPr>
            <w:tcW w:w="4680" w:type="dxa"/>
          </w:tcPr>
          <w:p>
            <w:pPr/>
            <w:r>
              <w:t xml:space="preserve">A participant cannot log in</w:t>
            </w:r>
          </w:p>
        </w:tc>
        <w:tc>
          <w:tcPr>
            <w:tcW w:w="4680" w:type="dxa"/>
          </w:tcPr>
          <w:p>
            <w:pPr/>
            <w:r>
              <w:t xml:space="preserve">Pair them with a neighbor; the co-facilitator fixes the account during the next activity</w:t>
            </w:r>
          </w:p>
        </w:tc>
      </w:tr>
      <w:tr>
        <w:tc>
          <w:tcPr>
            <w:tcW w:w="4680" w:type="dxa"/>
          </w:tcPr>
          <w:p>
            <w:pPr/>
            <w:r>
              <w:t xml:space="preserve">The AI tool is slow or down</w:t>
            </w:r>
          </w:p>
        </w:tc>
        <w:tc>
          <w:tcPr>
            <w:tcW w:w="4680" w:type="dxa"/>
          </w:tcPr>
          <w:p>
            <w:pPr/>
            <w:r>
              <w:t xml:space="preserve">Switch to saved screenshots; run activities in pairs on one working device</w:t>
            </w:r>
          </w:p>
        </w:tc>
      </w:tr>
      <w:tr>
        <w:tc>
          <w:tcPr>
            <w:tcW w:w="4680" w:type="dxa"/>
          </w:tcPr>
          <w:p>
            <w:pPr/>
            <w:r>
              <w:t xml:space="preserve">A demo gives an unexpected result</w:t>
            </w:r>
          </w:p>
        </w:tc>
        <w:tc>
          <w:tcPr>
            <w:tcW w:w="4680" w:type="dxa"/>
          </w:tcPr>
          <w:p>
            <w:pPr/>
            <w:r>
              <w:t xml:space="preserve">Use it as a teaching moment: "Why might it have answered this way? What would we change in the prompt?"</w:t>
            </w:r>
          </w:p>
        </w:tc>
      </w:tr>
      <w:tr>
        <w:tc>
          <w:tcPr>
            <w:tcW w:w="4680" w:type="dxa"/>
          </w:tcPr>
          <w:p>
            <w:pPr/>
            <w:r>
              <w:t xml:space="preserve">One participant dominates</w:t>
            </w:r>
          </w:p>
        </w:tc>
        <w:tc>
          <w:tcPr>
            <w:tcW w:w="4680" w:type="dxa"/>
          </w:tcPr>
          <w:p>
            <w:pPr/>
            <w:r>
              <w:t xml:space="preserve">Use pair-and-share before open discussion; invite quieter voices by name, kindly</w:t>
            </w:r>
          </w:p>
        </w:tc>
      </w:tr>
      <w:tr>
        <w:tc>
          <w:tcPr>
            <w:tcW w:w="4680" w:type="dxa"/>
          </w:tcPr>
          <w:p>
            <w:pPr/>
            <w:r>
              <w:t xml:space="preserve">A participant is resistant or anxious</w:t>
            </w:r>
          </w:p>
        </w:tc>
        <w:tc>
          <w:tcPr>
            <w:tcW w:w="4680" w:type="dxa"/>
          </w:tcPr>
          <w:p>
            <w:pPr/>
            <w:r>
              <w:t xml:space="preserve">Acknowledge the concern, ask what would make AI useful or safe for them, and keep the focus on their own tasks</w:t>
            </w:r>
          </w:p>
        </w:tc>
      </w:tr>
      <w:tr>
        <w:tc>
          <w:tcPr>
            <w:tcW w:w="4680" w:type="dxa"/>
          </w:tcPr>
          <w:p>
            <w:pPr/>
            <w:r>
              <w:t xml:space="preserve">Activities run long</w:t>
            </w:r>
          </w:p>
        </w:tc>
        <w:tc>
          <w:tcPr>
            <w:tcW w:w="4680" w:type="dxa"/>
          </w:tcPr>
          <w:p>
            <w:pPr/>
            <w:r>
              <w:t xml:space="preserve">Cut the debrief, never the practice time</w:t>
            </w:r>
          </w:p>
        </w:tc>
      </w:tr>
      <w:tr>
        <w:tc>
          <w:tcPr>
            <w:tcW w:w="4680" w:type="dxa"/>
          </w:tcPr>
          <w:p>
            <w:pPr/>
            <w:r>
              <w:t xml:space="preserve">Someone shares sensitive data by mistake</w:t>
            </w:r>
          </w:p>
        </w:tc>
        <w:tc>
          <w:tcPr>
            <w:tcW w:w="4680" w:type="dxa"/>
          </w:tcPr>
          <w:p>
            <w:pPr/>
            <w:r>
              <w:t xml:space="preserve">Pause calmly, remind the group of the data rule, and ask them to delete the entry; report it if policy requires</w:t>
            </w:r>
          </w:p>
        </w:tc>
      </w:tr>
    </w:tbl>
    <w:p>
      <w:pPr/>
      <w:r>
        <w:rPr>
          <w:b/>
        </w:rPr>
        <w:t xml:space="preserve">Questions participants often ask</w:t>
      </w:r>
    </w:p>
    <w:p>
      <w:pPr>
        <w:pStyle w:val="ListParagraph"/>
        <w:numPr>
          <w:ilvl w:val="0"/>
          <w:numId w:val="17"/>
        </w:numPr>
      </w:pPr>
      <w:r>
        <w:rPr>
          <w:b/>
        </w:rPr>
        <w:t xml:space="preserve">"Will AI replace my job?"</w:t>
      </w:r>
      <w:r>
        <w:t xml:space="preserve"> Be honest: no one can promise the future. Focus on what you can control: learning to use AI to do your own job better and checking its work.</w:t>
      </w:r>
    </w:p>
    <w:p>
      <w:pPr>
        <w:pStyle w:val="ListParagraph"/>
        <w:numPr>
          <w:ilvl w:val="0"/>
          <w:numId w:val="17"/>
        </w:numPr>
      </w:pPr>
      <w:r>
        <w:rPr>
          <w:b/>
        </w:rPr>
        <w:t xml:space="preserve">"Can I trust the answers?"</w:t>
      </w:r>
      <w:r>
        <w:t xml:space="preserve"> Not blindly. Treat output as a draft and verify facts, numbers, and sources.</w:t>
      </w:r>
    </w:p>
    <w:p>
      <w:pPr>
        <w:pStyle w:val="ListParagraph"/>
        <w:numPr>
          <w:ilvl w:val="0"/>
          <w:numId w:val="17"/>
        </w:numPr>
      </w:pPr>
      <w:r>
        <w:rPr>
          <w:b/>
        </w:rPr>
        <w:t xml:space="preserve">"Is my data safe?"</w:t>
      </w:r>
      <w:r>
        <w:t xml:space="preserve"> It depends on the tool and the settings. Point to the organization's approved tools and policy, and say when you do not know.</w:t>
      </w:r>
    </w:p>
    <w:p>
      <w:pPr>
        <w:pStyle w:val="ListParagraph"/>
        <w:numPr>
          <w:ilvl w:val="0"/>
          <w:numId w:val="17"/>
        </w:numPr>
      </w:pPr>
      <w:r>
        <w:rPr>
          <w:b/>
        </w:rPr>
        <w:t xml:space="preserve">"Why did it give a different answer this time?"</w:t>
      </w:r>
      <w:r>
        <w:t xml:space="preserve"> The tool can produce varied responses to the same prompt; clearer instructions reduce the variation.</w:t>
      </w:r>
    </w:p>
    <w:p>
      <w:pPr>
        <w:pStyle w:val="ListParagraph"/>
        <w:numPr>
          <w:ilvl w:val="0"/>
          <w:numId w:val="17"/>
        </w:numPr>
      </w:pPr>
      <w:r>
        <w:rPr>
          <w:b/>
        </w:rPr>
        <w:t xml:space="preserve">"Which tool is best?"</w:t>
      </w:r>
      <w:r>
        <w:t xml:space="preserve"> Tools change quickly. Focus on the skills, which transfer: clear prompts, refinement, and verification.</w:t>
      </w:r>
    </w:p>
    <w:p>
      <w:pPr>
        <w:pStyle w:val="Heading2"/>
      </w:pPr>
      <w:r>
        <w:t xml:space="preserve">Follow-up plan and resources</w:t>
      </w:r>
    </w:p>
    <w:p>
      <w:pPr/>
      <w:r>
        <w:t xml:space="preserve">Learning fades without practice, so schedule the follow-up before the session ends.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When</w:t>
            </w:r>
          </w:p>
        </w:tc>
        <w:tc>
          <w:tcPr>
            <w:tcW w:w="3120" w:type="dxa"/>
            <w:shd w:val="clear" w:color="auto" w:fill="F2F2F2"/>
          </w:tcPr>
          <w:p>
            <w:pPr/>
            <w:r>
              <w:t xml:space="preserve">Action</w:t>
            </w:r>
          </w:p>
        </w:tc>
        <w:tc>
          <w:tcPr>
            <w:tcW w:w="3120" w:type="dxa"/>
            <w:shd w:val="clear" w:color="auto" w:fill="F2F2F2"/>
          </w:tcPr>
          <w:p>
            <w:pPr/>
            <w:r>
              <w:t xml:space="preserve">Owner</w:t>
            </w:r>
          </w:p>
        </w:tc>
      </w:tr>
      <w:tr>
        <w:tc>
          <w:tcPr>
            <w:tcW w:w="3120" w:type="dxa"/>
          </w:tcPr>
          <w:p>
            <w:pPr/>
            <w:r>
              <w:t xml:space="preserve">Same day</w:t>
            </w:r>
          </w:p>
        </w:tc>
        <w:tc>
          <w:tcPr>
            <w:tcW w:w="3120" w:type="dxa"/>
          </w:tcPr>
          <w:p>
            <w:pPr/>
            <w:r>
              <w:t xml:space="preserve">Send thank-you email with the handout, cheat sheet, and slides</w:t>
            </w:r>
          </w:p>
        </w:tc>
        <w:tc>
          <w:tcPr>
            <w:tcW w:w="3120" w:type="dxa"/>
          </w:tcPr>
          <w:p>
            <w:pPr/>
            <w:r>
              <w:t xml:space="preserve">Facilitator</w:t>
            </w:r>
          </w:p>
        </w:tc>
      </w:tr>
      <w:tr>
        <w:tc>
          <w:tcPr>
            <w:tcW w:w="3120" w:type="dxa"/>
          </w:tcPr>
          <w:p>
            <w:pPr/>
            <w:r>
              <w:t xml:space="preserve">Within 48 hours</w:t>
            </w:r>
          </w:p>
        </w:tc>
        <w:tc>
          <w:tcPr>
            <w:tcW w:w="3120" w:type="dxa"/>
          </w:tcPr>
          <w:p>
            <w:pPr/>
            <w:r>
              <w:t xml:space="preserve">Participants try their saved prompt on a real task</w:t>
            </w:r>
          </w:p>
        </w:tc>
        <w:tc>
          <w:tcPr>
            <w:tcW w:w="3120" w:type="dxa"/>
          </w:tcPr>
          <w:p>
            <w:pPr/>
            <w:r>
              <w:t xml:space="preserve">Participants</w:t>
            </w:r>
          </w:p>
        </w:tc>
      </w:tr>
      <w:tr>
        <w:tc>
          <w:tcPr>
            <w:tcW w:w="3120" w:type="dxa"/>
          </w:tcPr>
          <w:p>
            <w:pPr/>
            <w:r>
              <w:t xml:space="preserve">Day 7</w:t>
            </w:r>
          </w:p>
        </w:tc>
        <w:tc>
          <w:tcPr>
            <w:tcW w:w="3120" w:type="dxa"/>
          </w:tcPr>
          <w:p>
            <w:pPr/>
            <w:r>
              <w:t xml:space="preserve">Send a short tip with one new prompt pattern</w:t>
            </w:r>
          </w:p>
        </w:tc>
        <w:tc>
          <w:tcPr>
            <w:tcW w:w="3120" w:type="dxa"/>
          </w:tcPr>
          <w:p>
            <w:pPr/>
            <w:r>
              <w:t xml:space="preserve">Facilitator</w:t>
            </w:r>
          </w:p>
        </w:tc>
      </w:tr>
      <w:tr>
        <w:tc>
          <w:tcPr>
            <w:tcW w:w="3120" w:type="dxa"/>
          </w:tcPr>
          <w:p>
            <w:pPr/>
            <w:r>
              <w:t xml:space="preserve">Week 2</w:t>
            </w:r>
          </w:p>
        </w:tc>
        <w:tc>
          <w:tcPr>
            <w:tcW w:w="3120" w:type="dxa"/>
          </w:tcPr>
          <w:p>
            <w:pPr/>
            <w:r>
              <w:t xml:space="preserve">Pulse survey: Did you use AI? What helped? What blocked you?</w:t>
            </w:r>
          </w:p>
        </w:tc>
        <w:tc>
          <w:tcPr>
            <w:tcW w:w="3120" w:type="dxa"/>
          </w:tcPr>
          <w:p>
            <w:pPr/>
            <w:r>
              <w:t xml:space="preserve">Facilitator</w:t>
            </w:r>
          </w:p>
        </w:tc>
      </w:tr>
      <w:tr>
        <w:tc>
          <w:tcPr>
            <w:tcW w:w="3120" w:type="dxa"/>
          </w:tcPr>
          <w:p>
            <w:pPr/>
            <w:r>
              <w:t xml:space="preserve">Week 4</w:t>
            </w:r>
          </w:p>
        </w:tc>
        <w:tc>
          <w:tcPr>
            <w:tcW w:w="3120" w:type="dxa"/>
          </w:tcPr>
          <w:p>
            <w:pPr/>
            <w:r>
              <w:t xml:space="preserve">Optional 45-minute office hours for questions and shared wins</w:t>
            </w:r>
          </w:p>
        </w:tc>
        <w:tc>
          <w:tcPr>
            <w:tcW w:w="3120" w:type="dxa"/>
          </w:tcPr>
          <w:p>
            <w:pPr/>
            <w:r>
              <w:t xml:space="preserve">Facilitator</w:t>
            </w:r>
          </w:p>
        </w:tc>
      </w:tr>
      <w:tr>
        <w:tc>
          <w:tcPr>
            <w:tcW w:w="3120" w:type="dxa"/>
          </w:tcPr>
          <w:p>
            <w:pPr/>
            <w:r>
              <w:t xml:space="preserve">Quarter end</w:t>
            </w:r>
          </w:p>
        </w:tc>
        <w:tc>
          <w:tcPr>
            <w:tcW w:w="3120" w:type="dxa"/>
          </w:tcPr>
          <w:p>
            <w:pPr/>
            <w:r>
              <w:t xml:space="preserve">Review survey data and update this plan (see version history below)</w:t>
            </w:r>
          </w:p>
        </w:tc>
        <w:tc>
          <w:tcPr>
            <w:tcW w:w="3120" w:type="dxa"/>
          </w:tcPr>
          <w:p>
            <w:pPr/>
            <w:r>
              <w:t xml:space="preserve">Facilitator</w:t>
            </w:r>
          </w:p>
        </w:tc>
      </w:tr>
    </w:tbl>
    <w:p>
      <w:pPr/>
      <w:r>
        <w:rPr>
          <w:b/>
        </w:rPr>
        <w:t xml:space="preserve">Resources to share:</w:t>
      </w:r>
      <w:r>
        <w:t xml:space="preserve"> [link to AI-use policy] · [link to approved tools and access instructions] · [link to shared prompt library] · [support contact]</w:t>
      </w:r>
    </w:p>
    <w:p>
      <w:pPr/>
      <w:r>
        <w:rPr>
          <w:b/>
        </w:rPr>
        <w:t xml:space="preserve">Version history</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Version</w:t>
            </w:r>
          </w:p>
        </w:tc>
        <w:tc>
          <w:tcPr>
            <w:tcW w:w="2340" w:type="dxa"/>
            <w:shd w:val="clear" w:color="auto" w:fill="F2F2F2"/>
          </w:tcPr>
          <w:p>
            <w:pPr/>
            <w:r>
              <w:t xml:space="preserve">Date</w:t>
            </w:r>
          </w:p>
        </w:tc>
        <w:tc>
          <w:tcPr>
            <w:tcW w:w="2340" w:type="dxa"/>
            <w:shd w:val="clear" w:color="auto" w:fill="F2F2F2"/>
          </w:tcPr>
          <w:p>
            <w:pPr/>
            <w:r>
              <w:t xml:space="preserve">Changes</w:t>
            </w:r>
          </w:p>
        </w:tc>
        <w:tc>
          <w:tcPr>
            <w:tcW w:w="2340" w:type="dxa"/>
            <w:shd w:val="clear" w:color="auto" w:fill="F2F2F2"/>
          </w:tcPr>
          <w:p>
            <w:pPr/>
            <w:r>
              <w:t xml:space="preserve">Author</w:t>
            </w:r>
          </w:p>
        </w:tc>
      </w:tr>
      <w:tr>
        <w:tc>
          <w:tcPr>
            <w:tcW w:w="2340" w:type="dxa"/>
          </w:tcPr>
          <w:p>
            <w:pPr/>
            <w:r>
              <w:t xml:space="preserve">v1.0</w:t>
            </w:r>
          </w:p>
        </w:tc>
        <w:tc>
          <w:tcPr>
            <w:tcW w:w="2340" w:type="dxa"/>
          </w:tcPr>
          <w:p>
            <w:pPr/>
            <w:r>
              <w:t xml:space="preserve">[Date]</w:t>
            </w:r>
          </w:p>
        </w:tc>
        <w:tc>
          <w:tcPr>
            <w:tcW w:w="2340" w:type="dxa"/>
          </w:tcPr>
          <w:p>
            <w:pPr/>
            <w:r>
              <w:t xml:space="preserve">First version</w:t>
            </w:r>
          </w:p>
        </w:tc>
        <w:tc>
          <w:tcPr>
            <w:tcW w:w="2340" w:type="dxa"/>
          </w:tcPr>
          <w:p>
            <w:pPr/>
            <w:r>
              <w:t xml:space="preserve">[Name]</w:t>
            </w:r>
          </w:p>
        </w:tc>
      </w:tr>
    </w:tbl>
    <w:p>
      <w:pPr>
        <w:pStyle w:val="Heading2"/>
      </w:pPr>
      <w:r>
        <w:t xml:space="preserve">Appendices</w:t>
      </w:r>
    </w:p>
    <w:p>
      <w:pPr>
        <w:pStyle w:val="Heading3"/>
      </w:pPr>
      <w:r>
        <w:t xml:space="preserve">Appendix A: Participant handout</w:t>
      </w:r>
    </w:p>
    <w:p>
      <w:pPr/>
      <w:r>
        <w:rPr>
          <w:b/>
        </w:rPr>
        <w:t xml:space="preserve">The five-part prompt formula</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Part</w:t>
            </w:r>
          </w:p>
        </w:tc>
        <w:tc>
          <w:tcPr>
            <w:tcW w:w="3120" w:type="dxa"/>
            <w:shd w:val="clear" w:color="auto" w:fill="F2F2F2"/>
          </w:tcPr>
          <w:p>
            <w:pPr/>
            <w:r>
              <w:t xml:space="preserve">Question it answers</w:t>
            </w:r>
          </w:p>
        </w:tc>
        <w:tc>
          <w:tcPr>
            <w:tcW w:w="3120" w:type="dxa"/>
            <w:shd w:val="clear" w:color="auto" w:fill="F2F2F2"/>
          </w:tcPr>
          <w:p>
            <w:pPr/>
            <w:r>
              <w:t xml:space="preserve">Example</w:t>
            </w:r>
          </w:p>
        </w:tc>
      </w:tr>
      <w:tr>
        <w:tc>
          <w:tcPr>
            <w:tcW w:w="3120" w:type="dxa"/>
          </w:tcPr>
          <w:p>
            <w:pPr/>
            <w:r>
              <w:t xml:space="preserve">Role</w:t>
            </w:r>
          </w:p>
        </w:tc>
        <w:tc>
          <w:tcPr>
            <w:tcW w:w="3120" w:type="dxa"/>
          </w:tcPr>
          <w:p>
            <w:pPr/>
            <w:r>
              <w:t xml:space="preserve">Who should the AI act as?</w:t>
            </w:r>
          </w:p>
        </w:tc>
        <w:tc>
          <w:tcPr>
            <w:tcW w:w="3120" w:type="dxa"/>
          </w:tcPr>
          <w:p>
            <w:pPr/>
            <w:r>
              <w:t xml:space="preserve">"You are an experienced project coordinator."</w:t>
            </w:r>
          </w:p>
        </w:tc>
      </w:tr>
      <w:tr>
        <w:tc>
          <w:tcPr>
            <w:tcW w:w="3120" w:type="dxa"/>
          </w:tcPr>
          <w:p>
            <w:pPr/>
            <w:r>
              <w:t xml:space="preserve">Task</w:t>
            </w:r>
          </w:p>
        </w:tc>
        <w:tc>
          <w:tcPr>
            <w:tcW w:w="3120" w:type="dxa"/>
          </w:tcPr>
          <w:p>
            <w:pPr/>
            <w:r>
              <w:t xml:space="preserve">What do you need done?</w:t>
            </w:r>
          </w:p>
        </w:tc>
        <w:tc>
          <w:tcPr>
            <w:tcW w:w="3120" w:type="dxa"/>
          </w:tcPr>
          <w:p>
            <w:pPr/>
            <w:r>
              <w:t xml:space="preserve">"Summarize the notes below into a status update."</w:t>
            </w:r>
          </w:p>
        </w:tc>
      </w:tr>
      <w:tr>
        <w:tc>
          <w:tcPr>
            <w:tcW w:w="3120" w:type="dxa"/>
          </w:tcPr>
          <w:p>
            <w:pPr/>
            <w:r>
              <w:t xml:space="preserve">Context</w:t>
            </w:r>
          </w:p>
        </w:tc>
        <w:tc>
          <w:tcPr>
            <w:tcW w:w="3120" w:type="dxa"/>
          </w:tcPr>
          <w:p>
            <w:pPr/>
            <w:r>
              <w:t xml:space="preserve">What should it know?</w:t>
            </w:r>
          </w:p>
        </w:tc>
        <w:tc>
          <w:tcPr>
            <w:tcW w:w="3120" w:type="dxa"/>
          </w:tcPr>
          <w:p>
            <w:pPr/>
            <w:r>
              <w:t xml:space="preserve">"The audience is senior leaders who have not seen the project."</w:t>
            </w:r>
          </w:p>
        </w:tc>
      </w:tr>
      <w:tr>
        <w:tc>
          <w:tcPr>
            <w:tcW w:w="3120" w:type="dxa"/>
          </w:tcPr>
          <w:p>
            <w:pPr/>
            <w:r>
              <w:t xml:space="preserve">Constraints</w:t>
            </w:r>
          </w:p>
        </w:tc>
        <w:tc>
          <w:tcPr>
            <w:tcW w:w="3120" w:type="dxa"/>
          </w:tcPr>
          <w:p>
            <w:pPr/>
            <w:r>
              <w:t xml:space="preserve">What are the limits?</w:t>
            </w:r>
          </w:p>
        </w:tc>
        <w:tc>
          <w:tcPr>
            <w:tcW w:w="3120" w:type="dxa"/>
          </w:tcPr>
          <w:p>
            <w:pPr/>
            <w:r>
              <w:t xml:space="preserve">"Maximum 150 words; no jargon; do not invent facts."</w:t>
            </w:r>
          </w:p>
        </w:tc>
      </w:tr>
      <w:tr>
        <w:tc>
          <w:tcPr>
            <w:tcW w:w="3120" w:type="dxa"/>
          </w:tcPr>
          <w:p>
            <w:pPr/>
            <w:r>
              <w:t xml:space="preserve">Output format</w:t>
            </w:r>
          </w:p>
        </w:tc>
        <w:tc>
          <w:tcPr>
            <w:tcW w:w="3120" w:type="dxa"/>
          </w:tcPr>
          <w:p>
            <w:pPr/>
            <w:r>
              <w:t xml:space="preserve">What should the result look like?</w:t>
            </w:r>
          </w:p>
        </w:tc>
        <w:tc>
          <w:tcPr>
            <w:tcW w:w="3120" w:type="dxa"/>
          </w:tcPr>
          <w:p>
            <w:pPr/>
            <w:r>
              <w:t xml:space="preserve">"Three bullet points followed by one recommended next step."</w:t>
            </w:r>
          </w:p>
        </w:tc>
      </w:tr>
    </w:tbl>
    <w:p>
      <w:pPr/>
      <w:r>
        <w:rPr>
          <w:b/>
        </w:rPr>
        <w:t xml:space="preserve">Fill-in template</w:t>
      </w:r>
    </w:p>
    <w:p>
      <w:pPr>
        <w:pStyle w:val="Code"/>
      </w:pPr>
      <w:bookmarkStart w:id="1" w:name="bongo_lang_markdown_1"/>
      <w:bookmarkEnd w:id="1"/>
      <w:r>
        <w:t xml:space="preserve">You are [role].</w:t>
        <w:br/>
        <w:t xml:space="preserve">Your task is to [task].</w:t>
        <w:br/>
        <w:t xml:space="preserve">Context: [who it is for, background, what to include].</w:t>
        <w:br/>
        <w:t xml:space="preserve">Constraints: [length, tone, things to avoid].</w:t>
        <w:br/>
        <w:t xml:space="preserve">Format the answer as [bullets / table / email / steps].</w:t>
      </w:r>
    </w:p>
    <w:p>
      <w:pPr/>
      <w:r>
        <w:rPr>
          <w:b/>
        </w:rPr>
        <w:t xml:space="preserve">Verification checklist (use before anything leaves your hands)</w:t>
      </w:r>
    </w:p>
    <w:p>
      <w:pPr>
        <w:pStyle w:val="ListParagraph"/>
        <w:numPr>
          <w:ilvl w:val="0"/>
          <w:numId w:val="18"/>
        </w:numPr>
      </w:pPr>
      <w:r>
        <w:t xml:space="preserve">☐ Facts, numbers, names, and dates are checked against a reliable source</w:t>
      </w:r>
    </w:p>
    <w:p>
      <w:pPr>
        <w:pStyle w:val="ListParagraph"/>
        <w:numPr>
          <w:ilvl w:val="0"/>
          <w:numId w:val="18"/>
        </w:numPr>
      </w:pPr>
      <w:r>
        <w:t xml:space="preserve">☐ Any quote or citation actually exists</w:t>
      </w:r>
    </w:p>
    <w:p>
      <w:pPr>
        <w:pStyle w:val="ListParagraph"/>
        <w:numPr>
          <w:ilvl w:val="0"/>
          <w:numId w:val="18"/>
        </w:numPr>
      </w:pPr>
      <w:r>
        <w:t xml:space="preserve">☐ The tone and reading level fit the audience</w:t>
      </w:r>
    </w:p>
    <w:p>
      <w:pPr>
        <w:pStyle w:val="ListParagraph"/>
        <w:numPr>
          <w:ilvl w:val="0"/>
          <w:numId w:val="18"/>
        </w:numPr>
      </w:pPr>
      <w:r>
        <w:t xml:space="preserve">☐ No private or confidential information was shared or exposed</w:t>
      </w:r>
    </w:p>
    <w:p>
      <w:pPr>
        <w:pStyle w:val="ListParagraph"/>
        <w:numPr>
          <w:ilvl w:val="0"/>
          <w:numId w:val="18"/>
        </w:numPr>
      </w:pPr>
      <w:r>
        <w:t xml:space="preserve">☐ A person has reviewed it and is accountable for it</w:t>
      </w:r>
    </w:p>
    <w:p>
      <w:pPr/>
      <w:r>
        <w:rPr>
          <w:b/>
        </w:rPr>
        <w:t xml:space="preserve">Peer feedback checklist for Activity 3</w:t>
      </w:r>
    </w:p>
    <w:p>
      <w:pPr>
        <w:pStyle w:val="ListParagraph"/>
        <w:numPr>
          <w:ilvl w:val="0"/>
          <w:numId w:val="19"/>
        </w:numPr>
      </w:pPr>
      <w:r>
        <w:t xml:space="preserve">☐ Is the task clear in one sentence?</w:t>
      </w:r>
    </w:p>
    <w:p>
      <w:pPr>
        <w:pStyle w:val="ListParagraph"/>
        <w:numPr>
          <w:ilvl w:val="0"/>
          <w:numId w:val="19"/>
        </w:numPr>
      </w:pPr>
      <w:r>
        <w:t xml:space="preserve">☐ Does it include context the AI could not guess?</w:t>
      </w:r>
    </w:p>
    <w:p>
      <w:pPr>
        <w:pStyle w:val="ListParagraph"/>
        <w:numPr>
          <w:ilvl w:val="0"/>
          <w:numId w:val="19"/>
        </w:numPr>
      </w:pPr>
      <w:r>
        <w:t xml:space="preserve">☐ Are the constraints and format specific?</w:t>
      </w:r>
    </w:p>
    <w:p>
      <w:pPr>
        <w:pStyle w:val="ListParagraph"/>
        <w:numPr>
          <w:ilvl w:val="0"/>
          <w:numId w:val="19"/>
        </w:numPr>
      </w:pPr>
      <w:r>
        <w:t xml:space="preserve">☐ Could a colleague reuse it by changing only the brackets?</w:t>
      </w:r>
    </w:p>
    <w:p>
      <w:pPr>
        <w:pStyle w:val="Heading3"/>
      </w:pPr>
      <w:r>
        <w:t xml:space="preserve">Appendix B: Prompt cheat sheet</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Goal</w:t>
            </w:r>
          </w:p>
        </w:tc>
        <w:tc>
          <w:tcPr>
            <w:tcW w:w="4680" w:type="dxa"/>
            <w:shd w:val="clear" w:color="auto" w:fill="F2F2F2"/>
          </w:tcPr>
          <w:p>
            <w:pPr/>
            <w:r>
              <w:t xml:space="preserve">Prompt pattern</w:t>
            </w:r>
          </w:p>
        </w:tc>
      </w:tr>
      <w:tr>
        <w:tc>
          <w:tcPr>
            <w:tcW w:w="4680" w:type="dxa"/>
          </w:tcPr>
          <w:p>
            <w:pPr/>
            <w:r>
              <w:t xml:space="preserve">Improve a draft</w:t>
            </w:r>
          </w:p>
        </w:tc>
        <w:tc>
          <w:tcPr>
            <w:tcW w:w="4680" w:type="dxa"/>
          </w:tcPr>
          <w:p>
            <w:pPr/>
            <w:r>
              <w:t xml:space="preserve">"Edit the text below for clarity and a friendly, professional tone. Keep my meaning and list your changes."</w:t>
            </w:r>
          </w:p>
        </w:tc>
      </w:tr>
      <w:tr>
        <w:tc>
          <w:tcPr>
            <w:tcW w:w="4680" w:type="dxa"/>
          </w:tcPr>
          <w:p>
            <w:pPr/>
            <w:r>
              <w:t xml:space="preserve">Summarize</w:t>
            </w:r>
          </w:p>
        </w:tc>
        <w:tc>
          <w:tcPr>
            <w:tcW w:w="4680" w:type="dxa"/>
          </w:tcPr>
          <w:p>
            <w:pPr/>
            <w:r>
              <w:t xml:space="preserve">"Summarize the text below in five bullets for [audience]. Flag anything that is unclear."</w:t>
            </w:r>
          </w:p>
        </w:tc>
      </w:tr>
      <w:tr>
        <w:tc>
          <w:tcPr>
            <w:tcW w:w="4680" w:type="dxa"/>
          </w:tcPr>
          <w:p>
            <w:pPr/>
            <w:r>
              <w:t xml:space="preserve">Brainstorm</w:t>
            </w:r>
          </w:p>
        </w:tc>
        <w:tc>
          <w:tcPr>
            <w:tcW w:w="4680" w:type="dxa"/>
          </w:tcPr>
          <w:p>
            <w:pPr/>
            <w:r>
              <w:t xml:space="preserve">"Give me ten options for [goal]. Group them by effort: low, medium, high."</w:t>
            </w:r>
          </w:p>
        </w:tc>
      </w:tr>
      <w:tr>
        <w:tc>
          <w:tcPr>
            <w:tcW w:w="4680" w:type="dxa"/>
          </w:tcPr>
          <w:p>
            <w:pPr/>
            <w:r>
              <w:t xml:space="preserve">Explain simply</w:t>
            </w:r>
          </w:p>
        </w:tc>
        <w:tc>
          <w:tcPr>
            <w:tcW w:w="4680" w:type="dxa"/>
          </w:tcPr>
          <w:p>
            <w:pPr/>
            <w:r>
              <w:t xml:space="preserve">"Explain [topic] to a new team member in plain language, with one example."</w:t>
            </w:r>
          </w:p>
        </w:tc>
      </w:tr>
      <w:tr>
        <w:tc>
          <w:tcPr>
            <w:tcW w:w="4680" w:type="dxa"/>
          </w:tcPr>
          <w:p>
            <w:pPr/>
            <w:r>
              <w:t xml:space="preserve">Check assumptions</w:t>
            </w:r>
          </w:p>
        </w:tc>
        <w:tc>
          <w:tcPr>
            <w:tcW w:w="4680" w:type="dxa"/>
          </w:tcPr>
          <w:p>
            <w:pPr/>
            <w:r>
              <w:t xml:space="preserve">"What assumptions did you make in this answer? What would change it?"</w:t>
            </w:r>
          </w:p>
        </w:tc>
      </w:tr>
      <w:tr>
        <w:tc>
          <w:tcPr>
            <w:tcW w:w="4680" w:type="dxa"/>
          </w:tcPr>
          <w:p>
            <w:pPr/>
            <w:r>
              <w:t xml:space="preserve">Get alternatives</w:t>
            </w:r>
          </w:p>
        </w:tc>
        <w:tc>
          <w:tcPr>
            <w:tcW w:w="4680" w:type="dxa"/>
          </w:tcPr>
          <w:p>
            <w:pPr/>
            <w:r>
              <w:t xml:space="preserve">"Rewrite this three ways: shorter, warmer, and more formal."</w:t>
            </w:r>
          </w:p>
        </w:tc>
      </w:tr>
      <w:tr>
        <w:tc>
          <w:tcPr>
            <w:tcW w:w="4680" w:type="dxa"/>
          </w:tcPr>
          <w:p>
            <w:pPr/>
            <w:r>
              <w:t xml:space="preserve">Prepare for a meeting</w:t>
            </w:r>
          </w:p>
        </w:tc>
        <w:tc>
          <w:tcPr>
            <w:tcW w:w="4680" w:type="dxa"/>
          </w:tcPr>
          <w:p>
            <w:pPr/>
            <w:r>
              <w:t xml:space="preserve">"Based on this agenda, list likely questions and a one-line answer to each."</w:t>
            </w:r>
          </w:p>
        </w:tc>
      </w:tr>
      <w:tr>
        <w:tc>
          <w:tcPr>
            <w:tcW w:w="4680" w:type="dxa"/>
          </w:tcPr>
          <w:p>
            <w:pPr/>
            <w:r>
              <w:t xml:space="preserve">Verify</w:t>
            </w:r>
          </w:p>
        </w:tc>
        <w:tc>
          <w:tcPr>
            <w:tcW w:w="4680" w:type="dxa"/>
          </w:tcPr>
          <w:p>
            <w:pPr/>
            <w:r>
              <w:t xml:space="preserve">"List every factual claim in this text that I should check, and say how to check each."</w:t>
            </w:r>
          </w:p>
        </w:tc>
      </w:tr>
    </w:tbl>
    <w:p>
      <w:pPr>
        <w:pStyle w:val="Heading3"/>
      </w:pPr>
      <w:r>
        <w:t xml:space="preserve">Appendix C: Participant feedback form</w:t>
      </w:r>
    </w:p>
    <w:p>
      <w:pPr/>
      <w:r>
        <w:t xml:space="preserve">Rate each statement from 1 (strongly disagree) to 5 (strongly agree).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Statement</w:t>
            </w:r>
          </w:p>
        </w:tc>
        <w:tc>
          <w:tcPr>
            <w:tcW w:w="4680" w:type="dxa"/>
            <w:shd w:val="clear" w:color="auto" w:fill="F2F2F2"/>
          </w:tcPr>
          <w:p>
            <w:pPr/>
            <w:r>
              <w:t xml:space="preserve">Rating (1–5)</w:t>
            </w:r>
          </w:p>
        </w:tc>
      </w:tr>
      <w:tr>
        <w:tc>
          <w:tcPr>
            <w:tcW w:w="4680" w:type="dxa"/>
          </w:tcPr>
          <w:p>
            <w:pPr/>
            <w:r>
              <w:t xml:space="preserve">The objectives were clear and met</w:t>
            </w:r>
          </w:p>
        </w:tc>
        <w:tc>
          <w:tcPr>
            <w:tcW w:w="4680" w:type="dxa"/>
          </w:tcPr>
          <w:p>
            <w:pPr/>
          </w:p>
        </w:tc>
      </w:tr>
      <w:tr>
        <w:tc>
          <w:tcPr>
            <w:tcW w:w="4680" w:type="dxa"/>
          </w:tcPr>
          <w:p>
            <w:pPr/>
            <w:r>
              <w:t xml:space="preserve">I can write a structured prompt</w:t>
            </w:r>
          </w:p>
        </w:tc>
        <w:tc>
          <w:tcPr>
            <w:tcW w:w="4680" w:type="dxa"/>
          </w:tcPr>
          <w:p>
            <w:pPr/>
          </w:p>
        </w:tc>
      </w:tr>
      <w:tr>
        <w:tc>
          <w:tcPr>
            <w:tcW w:w="4680" w:type="dxa"/>
          </w:tcPr>
          <w:p>
            <w:pPr/>
            <w:r>
              <w:t xml:space="preserve">I know how to check AI output before using it</w:t>
            </w:r>
          </w:p>
        </w:tc>
        <w:tc>
          <w:tcPr>
            <w:tcW w:w="4680" w:type="dxa"/>
          </w:tcPr>
          <w:p>
            <w:pPr/>
          </w:p>
        </w:tc>
      </w:tr>
      <w:tr>
        <w:tc>
          <w:tcPr>
            <w:tcW w:w="4680" w:type="dxa"/>
          </w:tcPr>
          <w:p>
            <w:pPr/>
            <w:r>
              <w:t xml:space="preserve">I understand our rules for responsible AI use</w:t>
            </w:r>
          </w:p>
        </w:tc>
        <w:tc>
          <w:tcPr>
            <w:tcW w:w="4680" w:type="dxa"/>
          </w:tcPr>
          <w:p>
            <w:pPr/>
          </w:p>
        </w:tc>
      </w:tr>
      <w:tr>
        <w:tc>
          <w:tcPr>
            <w:tcW w:w="4680" w:type="dxa"/>
          </w:tcPr>
          <w:p>
            <w:pPr/>
            <w:r>
              <w:t xml:space="preserve">The activities were relevant to my work</w:t>
            </w:r>
          </w:p>
        </w:tc>
        <w:tc>
          <w:tcPr>
            <w:tcW w:w="4680" w:type="dxa"/>
          </w:tcPr>
          <w:p>
            <w:pPr/>
          </w:p>
        </w:tc>
      </w:tr>
      <w:tr>
        <w:tc>
          <w:tcPr>
            <w:tcW w:w="4680" w:type="dxa"/>
          </w:tcPr>
          <w:p>
            <w:pPr/>
            <w:r>
              <w:t xml:space="preserve">The pace and length were right</w:t>
            </w:r>
          </w:p>
        </w:tc>
        <w:tc>
          <w:tcPr>
            <w:tcW w:w="4680" w:type="dxa"/>
          </w:tcPr>
          <w:p>
            <w:pPr/>
          </w:p>
        </w:tc>
      </w:tr>
      <w:tr>
        <w:tc>
          <w:tcPr>
            <w:tcW w:w="4680" w:type="dxa"/>
          </w:tcPr>
          <w:p>
            <w:pPr/>
            <w:r>
              <w:t xml:space="preserve">The facilitator was clear and supportive</w:t>
            </w:r>
          </w:p>
        </w:tc>
        <w:tc>
          <w:tcPr>
            <w:tcW w:w="4680" w:type="dxa"/>
          </w:tcPr>
          <w:p>
            <w:pPr/>
          </w:p>
        </w:tc>
      </w:tr>
    </w:tbl>
    <w:p>
      <w:pPr/>
      <w:r>
        <w:rPr>
          <w:b/>
        </w:rPr>
        <w:t xml:space="preserve">Open questions</w:t>
      </w:r>
    </w:p>
    <w:p>
      <w:pPr>
        <w:pStyle w:val="ListParagraph"/>
        <w:numPr>
          <w:ilvl w:val="0"/>
          <w:numId w:val="20"/>
        </w:numPr>
      </w:pPr>
      <w:r>
        <w:t xml:space="preserve">What was the most useful part of the session?</w:t>
      </w:r>
    </w:p>
    <w:p>
      <w:pPr>
        <w:pStyle w:val="ListParagraph"/>
        <w:numPr>
          <w:ilvl w:val="0"/>
          <w:numId w:val="20"/>
        </w:numPr>
      </w:pPr>
      <w:r>
        <w:t xml:space="preserve">What should we change or add?</w:t>
      </w:r>
    </w:p>
    <w:p>
      <w:pPr>
        <w:pStyle w:val="ListParagraph"/>
        <w:numPr>
          <w:ilvl w:val="0"/>
          <w:numId w:val="20"/>
        </w:numPr>
      </w:pPr>
      <w:r>
        <w:t xml:space="preserve">What task will you try with AI in the next 48 hours?</w:t>
      </w:r>
    </w:p>
    <w:p>
      <w:pPr>
        <w:pStyle w:val="ListParagraph"/>
        <w:numPr>
          <w:ilvl w:val="0"/>
          <w:numId w:val="20"/>
        </w:numPr>
      </w:pPr>
      <w:r>
        <w:t xml:space="preserve">What support would help you most after today?</w:t>
      </w:r>
    </w:p>
    <w:p>
      <w:pPr>
        <w:pStyle w:val="Heading3"/>
      </w:pPr>
      <w:r>
        <w:t xml:space="preserve">Appendix D: Facilitator notes</w:t>
      </w:r>
    </w:p>
    <w:p>
      <w:pPr/>
      <w:r>
        <w:rPr>
          <w:b/>
        </w:rPr>
        <w:t xml:space="preserve">What went well:</w:t>
      </w:r>
      <w:r>
        <w:t xml:space="preserve"> [Notes after the session]</w:t>
      </w:r>
    </w:p>
    <w:p>
      <w:pPr/>
      <w:r>
        <w:rPr>
          <w:b/>
        </w:rPr>
        <w:t xml:space="preserve">What to change next time:</w:t>
      </w:r>
      <w:r>
        <w:t xml:space="preserve"> [Notes after the session]</w:t>
      </w:r>
    </w:p>
    <w:p>
      <w:pPr/>
      <w:r>
        <w:rPr>
          <w:b/>
        </w:rPr>
        <w:t xml:space="preserve">Questions I could not answer, to follow up on:</w:t>
      </w:r>
      <w:r>
        <w:t xml:space="preserve"> [List]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0"/>
  </w:num>
  <w:num w:numId="17">
    <w:abstractNumId w:val="0"/>
  </w:num>
  <w:num w:numId="18">
    <w:abstractNumId w:val="0"/>
  </w:num>
  <w:num w:numId="19">
    <w:abstractNumId w:val="0"/>
  </w:num>
  <w:num w:numId="20">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AI Training Lesson Plan &amp; Facilitator Guide</dc:title>
  <dc:description>Claude Docs node/24f90a68-34bf@18 docx-w6</dc:description>
  <cp:revision>18</cp:revision>
</cp:coreProperties>
</file>